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13A" w:rsidRPr="005547A5" w:rsidRDefault="0078213A" w:rsidP="0078213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p w:rsidR="0078213A" w:rsidRPr="00396265" w:rsidRDefault="0078213A" w:rsidP="0078213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ДОГОВОР № __________</w:t>
      </w:r>
    </w:p>
    <w:p w:rsidR="0078213A" w:rsidRPr="00396265" w:rsidRDefault="0078213A" w:rsidP="0078213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ОКАЗАНИЯ УСЛУГ ПО ПЕРЕДАЧЕ ЭЛЕКТРИЧЕСКОЙ ЭНЕРГИИ</w:t>
      </w:r>
    </w:p>
    <w:p w:rsidR="0078213A" w:rsidRPr="00396265" w:rsidRDefault="0078213A" w:rsidP="0078213A">
      <w:pPr>
        <w:shd w:val="clear" w:color="auto" w:fill="FFFFFF"/>
        <w:tabs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78213A" w:rsidRPr="00396265" w:rsidRDefault="0078213A" w:rsidP="0078213A">
      <w:pPr>
        <w:shd w:val="clear" w:color="auto" w:fill="FFFFFF"/>
        <w:tabs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г. ____________________</w:t>
      </w:r>
      <w:r w:rsidRPr="00396265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ab/>
      </w:r>
      <w:proofErr w:type="gramStart"/>
      <w:r w:rsidRPr="00396265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  «</w:t>
      </w:r>
      <w:proofErr w:type="gramEnd"/>
      <w:r w:rsidRPr="00396265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_____ »____________ 20_____ г.</w:t>
      </w:r>
    </w:p>
    <w:p w:rsidR="0078213A" w:rsidRPr="00396265" w:rsidRDefault="0078213A" w:rsidP="0078213A">
      <w:pPr>
        <w:shd w:val="clear" w:color="auto" w:fill="FFFFFF"/>
        <w:tabs>
          <w:tab w:val="right" w:pos="9781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78213A" w:rsidRPr="00396265" w:rsidRDefault="007E45F8" w:rsidP="0078213A">
      <w:pPr>
        <w:shd w:val="clear" w:color="auto" w:fill="FFFFFF"/>
        <w:tabs>
          <w:tab w:val="right" w:pos="978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hAnsi="Times New Roman" w:cs="Times New Roman"/>
          <w:b/>
        </w:rPr>
        <w:t>Публичное акционерное общество</w:t>
      </w:r>
      <w:r w:rsidRPr="00396265" w:rsidDel="00F76993">
        <w:rPr>
          <w:rFonts w:ascii="Times New Roman" w:hAnsi="Times New Roman" w:cs="Times New Roman"/>
          <w:b/>
        </w:rPr>
        <w:t xml:space="preserve"> </w:t>
      </w:r>
      <w:r w:rsidRPr="00396265">
        <w:rPr>
          <w:rFonts w:ascii="Times New Roman" w:hAnsi="Times New Roman" w:cs="Times New Roman"/>
          <w:b/>
        </w:rPr>
        <w:t>«</w:t>
      </w:r>
      <w:proofErr w:type="spellStart"/>
      <w:r w:rsidRPr="00396265">
        <w:rPr>
          <w:rFonts w:ascii="Times New Roman" w:hAnsi="Times New Roman" w:cs="Times New Roman"/>
          <w:b/>
        </w:rPr>
        <w:t>Россети</w:t>
      </w:r>
      <w:proofErr w:type="spellEnd"/>
      <w:r w:rsidRPr="00396265">
        <w:rPr>
          <w:rFonts w:ascii="Times New Roman" w:hAnsi="Times New Roman" w:cs="Times New Roman"/>
          <w:b/>
        </w:rPr>
        <w:t xml:space="preserve"> Юг» (</w:t>
      </w:r>
      <w:proofErr w:type="spellStart"/>
      <w:r w:rsidRPr="00396265">
        <w:rPr>
          <w:rFonts w:ascii="Times New Roman" w:hAnsi="Times New Roman" w:cs="Times New Roman"/>
          <w:b/>
        </w:rPr>
        <w:t>ПАО</w:t>
      </w:r>
      <w:proofErr w:type="spellEnd"/>
      <w:r w:rsidRPr="00396265">
        <w:rPr>
          <w:rFonts w:ascii="Times New Roman" w:hAnsi="Times New Roman" w:cs="Times New Roman"/>
          <w:b/>
        </w:rPr>
        <w:t xml:space="preserve"> «</w:t>
      </w:r>
      <w:proofErr w:type="spellStart"/>
      <w:r w:rsidRPr="00396265">
        <w:rPr>
          <w:rFonts w:ascii="Times New Roman" w:hAnsi="Times New Roman" w:cs="Times New Roman"/>
          <w:b/>
        </w:rPr>
        <w:t>Россети</w:t>
      </w:r>
      <w:proofErr w:type="spellEnd"/>
      <w:r w:rsidRPr="00396265">
        <w:rPr>
          <w:rFonts w:ascii="Times New Roman" w:hAnsi="Times New Roman" w:cs="Times New Roman"/>
          <w:b/>
        </w:rPr>
        <w:t xml:space="preserve"> Ю</w:t>
      </w:r>
      <w:r w:rsidR="00D138EE" w:rsidRPr="00396265">
        <w:rPr>
          <w:rFonts w:ascii="Times New Roman" w:hAnsi="Times New Roman" w:cs="Times New Roman"/>
          <w:b/>
        </w:rPr>
        <w:t>г</w:t>
      </w:r>
      <w:r w:rsidRPr="00396265">
        <w:rPr>
          <w:rFonts w:ascii="Times New Roman" w:hAnsi="Times New Roman" w:cs="Times New Roman"/>
          <w:b/>
        </w:rPr>
        <w:t>»</w:t>
      </w:r>
      <w:r w:rsidR="00EB204F" w:rsidRPr="00396265">
        <w:rPr>
          <w:rFonts w:ascii="Times New Roman" w:hAnsi="Times New Roman" w:cs="Times New Roman"/>
          <w:b/>
        </w:rPr>
        <w:t>)</w:t>
      </w:r>
      <w:r w:rsidR="00AE7CF9" w:rsidRPr="00396265">
        <w:rPr>
          <w:rFonts w:ascii="Times New Roman" w:hAnsi="Times New Roman" w:cs="Times New Roman"/>
          <w:b/>
        </w:rPr>
        <w:t>,</w:t>
      </w:r>
      <w:r w:rsidR="00820EA9" w:rsidRPr="00396265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именуемое в дальнейшем </w:t>
      </w:r>
      <w:r w:rsidR="0078213A" w:rsidRPr="0039626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«Исполнитель</w:t>
      </w:r>
      <w:r w:rsidR="0078213A" w:rsidRPr="0039626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»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 лице __________________________________________, действующего на основании _______________________________________________________, с одной стороны, и ________________________________________________, именуемое в дальнейшем </w:t>
      </w:r>
      <w:r w:rsidR="0078213A" w:rsidRPr="0039626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«Потребитель»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в лице ___________________________________________, действующего на основании _______________________________________________, с другой стороны, совместно именуемые «Стороны», а каждый в отдельности - «Сторона», (на основании пункта 1 части 1 статьи 93 Федерального закона от </w:t>
      </w:r>
      <w:proofErr w:type="spellStart"/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05.04.2013г</w:t>
      </w:r>
      <w:proofErr w:type="spellEnd"/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№44-ФЗ «О контрактной системе в сфере закупок товаров, работ, услуг для обеспечения государственных и муниципальных нужд») </w:t>
      </w:r>
      <w:r w:rsidR="0078213A" w:rsidRPr="00396265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Текст в скобках указывается при заключении договора (контракта) с бюджетной организацией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заключили настоящий договор оказания услуг по передаче электрической энергии (далее - Договор) о нижеследующем.</w:t>
      </w:r>
    </w:p>
    <w:p w:rsidR="0078213A" w:rsidRPr="00396265" w:rsidRDefault="0078213A" w:rsidP="0078213A">
      <w:pPr>
        <w:shd w:val="clear" w:color="auto" w:fill="FFFFFF"/>
        <w:tabs>
          <w:tab w:val="right" w:pos="978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8213A" w:rsidRPr="00396265" w:rsidRDefault="0078213A" w:rsidP="005B5D28">
      <w:pPr>
        <w:pStyle w:val="afd"/>
        <w:numPr>
          <w:ilvl w:val="0"/>
          <w:numId w:val="14"/>
        </w:numPr>
        <w:shd w:val="clear" w:color="auto" w:fill="FFFFFF"/>
        <w:jc w:val="center"/>
        <w:rPr>
          <w:b/>
          <w:bCs/>
          <w:caps/>
          <w:sz w:val="20"/>
          <w:szCs w:val="20"/>
        </w:rPr>
      </w:pPr>
      <w:r w:rsidRPr="00396265">
        <w:rPr>
          <w:b/>
          <w:bCs/>
          <w:caps/>
          <w:sz w:val="20"/>
          <w:szCs w:val="20"/>
        </w:rPr>
        <w:t>Общие положения, ТЕРМИНЫ И СОКРАЩЕНИЯ</w:t>
      </w:r>
    </w:p>
    <w:p w:rsidR="005B5D28" w:rsidRPr="00396265" w:rsidRDefault="005B5D28" w:rsidP="005B5D28">
      <w:pPr>
        <w:pStyle w:val="afd"/>
        <w:shd w:val="clear" w:color="auto" w:fill="FFFFFF"/>
        <w:ind w:left="360" w:firstLine="0"/>
        <w:rPr>
          <w:b/>
          <w:bCs/>
          <w:caps/>
          <w:sz w:val="20"/>
          <w:szCs w:val="20"/>
        </w:rPr>
      </w:pPr>
    </w:p>
    <w:p w:rsidR="0078213A" w:rsidRPr="00396265" w:rsidRDefault="0078213A" w:rsidP="007E45F8">
      <w:pPr>
        <w:widowControl w:val="0"/>
        <w:numPr>
          <w:ilvl w:val="1"/>
          <w:numId w:val="14"/>
        </w:numPr>
        <w:shd w:val="clear" w:color="auto" w:fill="FFFFFF"/>
        <w:tabs>
          <w:tab w:val="clear" w:pos="432"/>
          <w:tab w:val="num" w:pos="-1560"/>
          <w:tab w:val="num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Стороны договорились понимать используемые в настоящем Договоре термины в следующем значении:</w:t>
      </w:r>
    </w:p>
    <w:p w:rsidR="00860564" w:rsidRPr="00396265" w:rsidRDefault="00860564" w:rsidP="00396265">
      <w:pPr>
        <w:pStyle w:val="afd"/>
        <w:autoSpaceDE w:val="0"/>
        <w:autoSpaceDN w:val="0"/>
        <w:adjustRightInd w:val="0"/>
        <w:ind w:left="0"/>
        <w:rPr>
          <w:bCs/>
          <w:iCs/>
          <w:sz w:val="20"/>
          <w:szCs w:val="20"/>
        </w:rPr>
      </w:pPr>
      <w:r w:rsidRPr="00396265">
        <w:rPr>
          <w:sz w:val="20"/>
          <w:szCs w:val="20"/>
        </w:rPr>
        <w:t xml:space="preserve">1.1.1. </w:t>
      </w:r>
      <w:r w:rsidRPr="00396265">
        <w:rPr>
          <w:b/>
          <w:sz w:val="20"/>
          <w:szCs w:val="20"/>
        </w:rPr>
        <w:t>Системообразующая территориальная сетевая организация (Исполнитель)</w:t>
      </w:r>
      <w:r w:rsidRPr="00396265">
        <w:rPr>
          <w:i/>
          <w:sz w:val="20"/>
          <w:szCs w:val="20"/>
        </w:rPr>
        <w:t xml:space="preserve"> -</w:t>
      </w:r>
      <w:r w:rsidRPr="00396265">
        <w:rPr>
          <w:bCs/>
          <w:iCs/>
          <w:sz w:val="20"/>
          <w:szCs w:val="20"/>
        </w:rPr>
        <w:t xml:space="preserve"> территориальная сетевая организация, определенная решением высшего должностного лица субъекта Российской Федерации в соответствии с критериями отнесения территориальных сетевых организаций к системообразующим территориальным сетевым организациям и порядком определения системообразующих территориальных сетевых организаций, установленными Правительством Российской Федерации, функционирующая в границах субъекта Российской Федерации, обеспечивающая надежное функционирование объектов электросетевого хозяйства, расположенных в субъекте Российской Федерации. Услуги по передаче электрической энергии оказываются потребителям электрической энергии (лицам, действующим в их интересах) только системообразующей территориальной сетевой организацией, которая осуществляет деятельность в границах соответствующего субъекта Российской Федерации.</w:t>
      </w:r>
    </w:p>
    <w:p w:rsidR="00860564" w:rsidRPr="00396265" w:rsidRDefault="00860564" w:rsidP="00396265">
      <w:pPr>
        <w:pStyle w:val="afd"/>
        <w:autoSpaceDE w:val="0"/>
        <w:autoSpaceDN w:val="0"/>
        <w:adjustRightInd w:val="0"/>
        <w:ind w:left="0"/>
        <w:rPr>
          <w:bCs/>
          <w:iCs/>
          <w:sz w:val="20"/>
          <w:szCs w:val="20"/>
        </w:rPr>
      </w:pPr>
      <w:r w:rsidRPr="00396265">
        <w:rPr>
          <w:bCs/>
          <w:iCs/>
          <w:sz w:val="20"/>
          <w:szCs w:val="20"/>
        </w:rPr>
        <w:t xml:space="preserve">1.1.2. </w:t>
      </w:r>
      <w:r w:rsidRPr="00396265">
        <w:rPr>
          <w:b/>
          <w:bCs/>
          <w:iCs/>
          <w:sz w:val="20"/>
          <w:szCs w:val="20"/>
        </w:rPr>
        <w:t>Территориальная сетевая организация (</w:t>
      </w:r>
      <w:proofErr w:type="spellStart"/>
      <w:r w:rsidRPr="00396265">
        <w:rPr>
          <w:b/>
          <w:bCs/>
          <w:iCs/>
          <w:sz w:val="20"/>
          <w:szCs w:val="20"/>
        </w:rPr>
        <w:t>ТСО</w:t>
      </w:r>
      <w:proofErr w:type="spellEnd"/>
      <w:r w:rsidRPr="00396265">
        <w:rPr>
          <w:bCs/>
          <w:i/>
          <w:iCs/>
          <w:sz w:val="20"/>
          <w:szCs w:val="20"/>
        </w:rPr>
        <w:t>)</w:t>
      </w:r>
      <w:r w:rsidRPr="00396265">
        <w:rPr>
          <w:b/>
          <w:bCs/>
          <w:i/>
          <w:iCs/>
          <w:sz w:val="20"/>
          <w:szCs w:val="20"/>
        </w:rPr>
        <w:t xml:space="preserve"> –</w:t>
      </w:r>
      <w:r w:rsidR="004B1143" w:rsidRPr="00396265">
        <w:rPr>
          <w:b/>
          <w:bCs/>
          <w:i/>
          <w:iCs/>
          <w:sz w:val="20"/>
          <w:szCs w:val="20"/>
        </w:rPr>
        <w:t xml:space="preserve"> коммерческая организация, которая оказывает услуги по передаче электрической энергии с использованием объектов электросетевого хозяйства, не относящихся к единой национальной (общероссийской) электрической сети, а в случаях, установленных Федеральным законом от 26 марта 2003 г. N 35-ФЗ «Об электроэнергетике» - с использованием объектов электросетевого хозяйства или части указанных объектов, входящих в единую национальную (общероссийскую) электрическую сеть, и которая соответствует утвержденным Правительством Российской Федерации критериям отнесения владельцев объектов электросетевого хозяйства к территориальным сетевым организациям. </w:t>
      </w:r>
    </w:p>
    <w:p w:rsidR="0078213A" w:rsidRPr="00396265" w:rsidRDefault="00860564" w:rsidP="007E45F8">
      <w:pPr>
        <w:shd w:val="clear" w:color="auto" w:fill="FFFFFF"/>
        <w:tabs>
          <w:tab w:val="left" w:pos="-2127"/>
          <w:tab w:val="num" w:pos="432"/>
          <w:tab w:val="num" w:pos="143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spellStart"/>
      <w:r w:rsidRPr="00396265">
        <w:rPr>
          <w:rFonts w:ascii="Times New Roman" w:eastAsia="Calibri" w:hAnsi="Times New Roman" w:cs="Times New Roman"/>
          <w:bCs/>
          <w:iCs/>
          <w:sz w:val="20"/>
          <w:szCs w:val="20"/>
          <w:lang w:eastAsia="ru-RU"/>
        </w:rPr>
        <w:t>ТСО</w:t>
      </w:r>
      <w:proofErr w:type="spellEnd"/>
      <w:r w:rsidRPr="00396265">
        <w:rPr>
          <w:rFonts w:ascii="Times New Roman" w:eastAsia="Calibri" w:hAnsi="Times New Roman" w:cs="Times New Roman"/>
          <w:bCs/>
          <w:iCs/>
          <w:sz w:val="20"/>
          <w:szCs w:val="20"/>
          <w:lang w:eastAsia="ru-RU"/>
        </w:rPr>
        <w:t xml:space="preserve"> не вправе оказывать услуги по передаче электрической энергии Потребителю вне зависимости от наличия присоединения </w:t>
      </w:r>
      <w:proofErr w:type="spellStart"/>
      <w:r w:rsidRPr="00396265">
        <w:rPr>
          <w:rFonts w:ascii="Times New Roman" w:eastAsia="Calibri" w:hAnsi="Times New Roman" w:cs="Times New Roman"/>
          <w:bCs/>
          <w:iCs/>
          <w:sz w:val="20"/>
          <w:szCs w:val="20"/>
          <w:lang w:eastAsia="ru-RU"/>
        </w:rPr>
        <w:t>энергопринимающих</w:t>
      </w:r>
      <w:proofErr w:type="spellEnd"/>
      <w:r w:rsidRPr="00396265">
        <w:rPr>
          <w:rFonts w:ascii="Times New Roman" w:eastAsia="Calibri" w:hAnsi="Times New Roman" w:cs="Times New Roman"/>
          <w:bCs/>
          <w:iCs/>
          <w:sz w:val="20"/>
          <w:szCs w:val="20"/>
          <w:lang w:eastAsia="ru-RU"/>
        </w:rPr>
        <w:t xml:space="preserve"> устройств к электрическим сетям таких организаций (лицам, действующим в их интересах)</w:t>
      </w:r>
      <w:r w:rsidR="00AE7CF9" w:rsidRPr="00396265">
        <w:rPr>
          <w:bCs/>
          <w:iCs/>
          <w:sz w:val="20"/>
          <w:szCs w:val="20"/>
        </w:rPr>
        <w:t>.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1.1.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3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 </w:t>
      </w:r>
      <w:r w:rsidR="0078213A" w:rsidRPr="0039626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Акт снятия показаний приборов учета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- документ, содержащий в себе расчет количества переданной за расчетный период электрической энергии (мощности), оформленный Сторонами на основании показаний приборов учета. </w:t>
      </w:r>
      <w:r w:rsidR="00B35A1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Формы сводных актов учета электроэнергии и мощности определены в Приложениях № 5.1,5.2 к настоящему договору.</w:t>
      </w:r>
    </w:p>
    <w:p w:rsidR="0078213A" w:rsidRPr="00396265" w:rsidRDefault="0078213A" w:rsidP="007E45F8">
      <w:pPr>
        <w:shd w:val="clear" w:color="auto" w:fill="FFFFFF"/>
        <w:tabs>
          <w:tab w:val="left" w:pos="-2127"/>
          <w:tab w:val="num" w:pos="432"/>
          <w:tab w:val="num" w:pos="143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1.1.</w:t>
      </w:r>
      <w:r w:rsidR="00860564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</w:t>
      </w:r>
      <w:r w:rsidRPr="0039626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Бесхозяйные объекты электросетевого хозяйства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- объекты электросетевого хозяйства, которые не имеют собственника, собственник которых не известен либо, если иное не предусмотрено законами, от права собственности на которые собственник отказался</w:t>
      </w:r>
      <w:r w:rsidR="004B114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, имеющие технологическое присоединение к сетям Исполнителя (</w:t>
      </w:r>
      <w:proofErr w:type="spellStart"/>
      <w:r w:rsidR="004B114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4B114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).</w:t>
      </w:r>
    </w:p>
    <w:p w:rsidR="0078213A" w:rsidRPr="00396265" w:rsidRDefault="0078213A" w:rsidP="007E45F8">
      <w:pPr>
        <w:shd w:val="clear" w:color="auto" w:fill="FFFFFF"/>
        <w:tabs>
          <w:tab w:val="left" w:pos="-2127"/>
          <w:tab w:val="num" w:pos="432"/>
          <w:tab w:val="num" w:pos="143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1.1.</w:t>
      </w:r>
      <w:r w:rsidR="00860564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5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</w:t>
      </w:r>
      <w:r w:rsidRPr="0039626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Измерительный комплекс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- совокупность приборов учета и измерительных трансформаторов тока и (или) напряжения, соединенных между собой по установленной схеме, через которые такие приборы учета установлены (подключены) (далее - измерительные трансформаторы), </w:t>
      </w:r>
      <w:r w:rsidR="007066A5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предназначенный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для измерения объемов электрической энергии (мощности) в одной точке поставки.</w:t>
      </w:r>
    </w:p>
    <w:p w:rsidR="0078213A" w:rsidRPr="00396265" w:rsidRDefault="0078213A" w:rsidP="007E45F8">
      <w:pPr>
        <w:shd w:val="clear" w:color="auto" w:fill="FFFFFF"/>
        <w:tabs>
          <w:tab w:val="left" w:pos="-2127"/>
          <w:tab w:val="num" w:pos="432"/>
          <w:tab w:val="num" w:pos="143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1.1.</w:t>
      </w:r>
      <w:r w:rsidR="00860564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6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</w:t>
      </w:r>
      <w:r w:rsidRPr="0039626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Иные владельцы электрических сетей (</w:t>
      </w:r>
      <w:proofErr w:type="spellStart"/>
      <w:r w:rsidRPr="0039626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ИВЭС</w:t>
      </w:r>
      <w:proofErr w:type="spellEnd"/>
      <w:r w:rsidRPr="0039626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- лица, владеющие на праве собственности или на ином законном основании объектами электросетевого хозяйства, непосредственно технологически присоединенными к электрическим сетям Исполнителя или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Pr="00396265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,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не оказывающие услуги по передаче электрической энергии. </w:t>
      </w:r>
    </w:p>
    <w:p w:rsidR="0078213A" w:rsidRPr="00396265" w:rsidRDefault="0078213A" w:rsidP="007E45F8">
      <w:pPr>
        <w:shd w:val="clear" w:color="auto" w:fill="FFFFFF"/>
        <w:tabs>
          <w:tab w:val="left" w:pos="-2127"/>
          <w:tab w:val="num" w:pos="432"/>
          <w:tab w:val="num" w:pos="143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1.1.</w:t>
      </w:r>
      <w:r w:rsidR="00860564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7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</w:t>
      </w:r>
      <w:r w:rsidRPr="0039626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Интеллектуальная система учета электрической энергии (мощности)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- совокупность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интеллектуальных систем учета электрической энергии (мощности), утвержденными Правительством Российской Федерации.</w:t>
      </w:r>
    </w:p>
    <w:p w:rsidR="0078213A" w:rsidRPr="00396265" w:rsidRDefault="0078213A" w:rsidP="007E45F8">
      <w:pPr>
        <w:shd w:val="clear" w:color="auto" w:fill="FFFFFF"/>
        <w:tabs>
          <w:tab w:val="left" w:pos="-2127"/>
          <w:tab w:val="num" w:pos="432"/>
          <w:tab w:val="num" w:pos="143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1.1.</w:t>
      </w:r>
      <w:r w:rsidR="00860564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8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</w:t>
      </w:r>
      <w:r w:rsidRPr="0039626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Резервируемая максимальная мощность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- величина мощности, определенная как разность между максимальной мощностью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энергопринимающих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 Потребителя и фактической мощностью, использованной в соответствующем расчетном периоде. В случае отсутствия данных о почасовых объемах потребления электрической энергии резервируемая максимальная мощность рассчитывается исходя из результатов проведения контрольных замеров и иной имеющейся информации. </w:t>
      </w:r>
    </w:p>
    <w:p w:rsidR="0078213A" w:rsidRPr="00396265" w:rsidRDefault="0078213A" w:rsidP="007E45F8">
      <w:pPr>
        <w:shd w:val="clear" w:color="auto" w:fill="FFFFFF"/>
        <w:tabs>
          <w:tab w:val="left" w:pos="-2127"/>
          <w:tab w:val="num" w:pos="432"/>
          <w:tab w:val="num" w:pos="143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В информационных целях Исполнитель указывает величину резервируемой максимальной мощности отдельной строкой в счетах на оплату услуг по передаче электрической энергии, выставляемых Исполнителем Потребителю, максимальная мощность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энергопринимающих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 которого в границах балансовой принадлежности составляет не менее 670 кВт.</w:t>
      </w:r>
    </w:p>
    <w:p w:rsidR="0078213A" w:rsidRPr="00396265" w:rsidRDefault="0078213A" w:rsidP="007E45F8">
      <w:pPr>
        <w:shd w:val="clear" w:color="auto" w:fill="FFFFFF"/>
        <w:tabs>
          <w:tab w:val="left" w:pos="-2127"/>
          <w:tab w:val="num" w:pos="432"/>
          <w:tab w:val="num" w:pos="143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1.1.</w:t>
      </w:r>
      <w:r w:rsidR="00860564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9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</w:t>
      </w:r>
      <w:r w:rsidRPr="0039626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Система учета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- совокупность измерительных комплексов, связующих и вычислительных компонентов, устройств сбора и передачи данных, программных средств, предназначенная для измерения, хранения, удаленного сбора и передачи показаний приборов учета по одной и более точек поставки.</w:t>
      </w:r>
    </w:p>
    <w:p w:rsidR="007E45F8" w:rsidRPr="00396265" w:rsidRDefault="0078213A" w:rsidP="007E45F8">
      <w:pPr>
        <w:shd w:val="clear" w:color="auto" w:fill="FFFFFF"/>
        <w:tabs>
          <w:tab w:val="left" w:pos="-2127"/>
          <w:tab w:val="num" w:pos="432"/>
          <w:tab w:val="num" w:pos="143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1.1.</w:t>
      </w:r>
      <w:r w:rsidR="00860564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10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</w:t>
      </w:r>
      <w:r w:rsidRPr="0039626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Фактически используемая мощность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- среднее арифметическое значение из максимальных в каждые рабочие сутки расчетного периода фактических почасовых объемов потребления электрической энергии (суммарных по всем точкам поставки) в установленные системным оператором плановые часы пиковой нагрузки, исчисляемая в мегаваттах (МВт).</w:t>
      </w:r>
    </w:p>
    <w:p w:rsidR="007E45F8" w:rsidRPr="00396265" w:rsidRDefault="007E45F8" w:rsidP="007E45F8">
      <w:pPr>
        <w:shd w:val="clear" w:color="auto" w:fill="FFFFFF"/>
        <w:tabs>
          <w:tab w:val="left" w:pos="-2127"/>
          <w:tab w:val="num" w:pos="432"/>
          <w:tab w:val="num" w:pos="143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1.1.</w:t>
      </w:r>
      <w:r w:rsidR="00860564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11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</w:t>
      </w:r>
      <w:proofErr w:type="spellStart"/>
      <w:r w:rsidRPr="00396265">
        <w:rPr>
          <w:rFonts w:ascii="Times New Roman" w:hAnsi="Times New Roman" w:cs="Times New Roman"/>
          <w:b/>
          <w:bCs/>
          <w:iCs/>
          <w:sz w:val="20"/>
          <w:szCs w:val="20"/>
        </w:rPr>
        <w:t>Безучётное</w:t>
      </w:r>
      <w:proofErr w:type="spellEnd"/>
      <w:r w:rsidRPr="00396265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потребление</w:t>
      </w:r>
      <w:r w:rsidRPr="00396265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396265">
        <w:rPr>
          <w:rFonts w:ascii="Times New Roman" w:hAnsi="Times New Roman" w:cs="Times New Roman"/>
          <w:sz w:val="20"/>
          <w:szCs w:val="20"/>
        </w:rPr>
        <w:t xml:space="preserve">− потребление электрической энергии с нарушением установленного настоящим договором, а также действующим законодательством РФ порядка учета электрической энергии со стороны потребителя, выразившимся во вмешательстве в работу прибора учета, измерительного комплекса, измерительных трансформаторов тока и (или) напряжения, соединенных между собой по установленной схеме вторичными цепями, через которые приборы учета установлены (подключены) (далее - измерительные трансформаторы), системы учета, компонентов интеллектуальной системы учета электрической энергии (мощности) в случаях нарушения целостности (повреждения) прибора учета, измерительного комплекса, измерительных трансформаторов, нарушения (повреждения) пломб и (или) знаков визуального контроля, нанесенных на прибор учета, измерительный комплекс, измерительные трансформаторы, систему учета, компоненты интеллектуальной системы электрической энергии (мощности), на приспособления, препятствующие доступу к ним, расположенные до места установки прибора учета электрической энергии (точки измерения прибором учета), когда прибор учета, измерительный комплекс, измерительные трансформаторы, система учета, компоненты интеллектуальной системы учета электрической энергии (мощности) установлены в границах балансовой принадлежности потребителя  и (или) в границах земельного участка, принадлежащего </w:t>
      </w:r>
      <w:r w:rsidR="00D62750" w:rsidRPr="00396265">
        <w:rPr>
          <w:rFonts w:ascii="Times New Roman" w:hAnsi="Times New Roman" w:cs="Times New Roman"/>
          <w:sz w:val="20"/>
          <w:szCs w:val="20"/>
        </w:rPr>
        <w:t>П</w:t>
      </w:r>
      <w:r w:rsidRPr="00396265">
        <w:rPr>
          <w:rFonts w:ascii="Times New Roman" w:hAnsi="Times New Roman" w:cs="Times New Roman"/>
          <w:sz w:val="20"/>
          <w:szCs w:val="20"/>
        </w:rPr>
        <w:t xml:space="preserve">отребителю на праве собственности или ином законном основании, на котором расположены </w:t>
      </w:r>
      <w:proofErr w:type="spellStart"/>
      <w:r w:rsidRPr="00396265">
        <w:rPr>
          <w:rFonts w:ascii="Times New Roman" w:hAnsi="Times New Roman" w:cs="Times New Roman"/>
          <w:sz w:val="20"/>
          <w:szCs w:val="20"/>
        </w:rPr>
        <w:t>энергопринимающие</w:t>
      </w:r>
      <w:proofErr w:type="spellEnd"/>
      <w:r w:rsidRPr="00396265">
        <w:rPr>
          <w:rFonts w:ascii="Times New Roman" w:hAnsi="Times New Roman" w:cs="Times New Roman"/>
          <w:sz w:val="20"/>
          <w:szCs w:val="20"/>
        </w:rPr>
        <w:t xml:space="preserve"> устройства потребителя (далее - границы земельного участка) или, если обязанность по обеспечению целостности и сохранности прибора учета, измерительного комплекса, измерительных трансформаторов (системы учета) возложена на потребителя, а также с нарушением указанного порядка, обнаруженным в границах балансовой принадлежности </w:t>
      </w:r>
      <w:r w:rsidR="00D62750" w:rsidRPr="00396265">
        <w:rPr>
          <w:rFonts w:ascii="Times New Roman" w:hAnsi="Times New Roman" w:cs="Times New Roman"/>
          <w:sz w:val="20"/>
          <w:szCs w:val="20"/>
        </w:rPr>
        <w:t xml:space="preserve">Потребителя  </w:t>
      </w:r>
      <w:r w:rsidRPr="00396265">
        <w:rPr>
          <w:rFonts w:ascii="Times New Roman" w:hAnsi="Times New Roman" w:cs="Times New Roman"/>
          <w:sz w:val="20"/>
          <w:szCs w:val="20"/>
        </w:rPr>
        <w:t xml:space="preserve">подключения </w:t>
      </w:r>
      <w:proofErr w:type="spellStart"/>
      <w:r w:rsidRPr="00396265">
        <w:rPr>
          <w:rFonts w:ascii="Times New Roman" w:hAnsi="Times New Roman" w:cs="Times New Roman"/>
          <w:sz w:val="20"/>
          <w:szCs w:val="20"/>
        </w:rPr>
        <w:t>энергопринимающих</w:t>
      </w:r>
      <w:proofErr w:type="spellEnd"/>
      <w:r w:rsidRPr="00396265">
        <w:rPr>
          <w:rFonts w:ascii="Times New Roman" w:hAnsi="Times New Roman" w:cs="Times New Roman"/>
          <w:sz w:val="20"/>
          <w:szCs w:val="20"/>
        </w:rPr>
        <w:t xml:space="preserve"> устройств до точки измерения прибором учета или в границах земельного участка потребителя подключения до точки измерения прибором учета </w:t>
      </w:r>
      <w:proofErr w:type="spellStart"/>
      <w:r w:rsidRPr="00396265">
        <w:rPr>
          <w:rFonts w:ascii="Times New Roman" w:hAnsi="Times New Roman" w:cs="Times New Roman"/>
          <w:sz w:val="20"/>
          <w:szCs w:val="20"/>
        </w:rPr>
        <w:t>энергопринимающих</w:t>
      </w:r>
      <w:proofErr w:type="spellEnd"/>
      <w:r w:rsidRPr="00396265">
        <w:rPr>
          <w:rFonts w:ascii="Times New Roman" w:hAnsi="Times New Roman" w:cs="Times New Roman"/>
          <w:sz w:val="20"/>
          <w:szCs w:val="20"/>
        </w:rPr>
        <w:t xml:space="preserve"> устройств, расположенных в границах этого земельного участка</w:t>
      </w:r>
      <w:r w:rsidR="00D62750" w:rsidRPr="00396265">
        <w:rPr>
          <w:rFonts w:ascii="Times New Roman" w:hAnsi="Times New Roman" w:cs="Times New Roman"/>
          <w:sz w:val="20"/>
          <w:szCs w:val="20"/>
        </w:rPr>
        <w:t>.</w:t>
      </w:r>
    </w:p>
    <w:p w:rsidR="007E45F8" w:rsidRPr="00396265" w:rsidRDefault="007E45F8" w:rsidP="00D921D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96265">
        <w:rPr>
          <w:rFonts w:ascii="Times New Roman" w:hAnsi="Times New Roman" w:cs="Times New Roman"/>
          <w:sz w:val="20"/>
          <w:szCs w:val="20"/>
        </w:rPr>
        <w:t>1.1.</w:t>
      </w:r>
      <w:r w:rsidR="00860564" w:rsidRPr="00396265">
        <w:rPr>
          <w:rFonts w:ascii="Times New Roman" w:hAnsi="Times New Roman" w:cs="Times New Roman"/>
          <w:sz w:val="20"/>
          <w:szCs w:val="20"/>
        </w:rPr>
        <w:t>12</w:t>
      </w:r>
      <w:r w:rsidR="007066A5" w:rsidRPr="00396265">
        <w:rPr>
          <w:rFonts w:ascii="Times New Roman" w:hAnsi="Times New Roman" w:cs="Times New Roman"/>
          <w:sz w:val="20"/>
          <w:szCs w:val="20"/>
        </w:rPr>
        <w:t>.</w:t>
      </w:r>
      <w:r w:rsidR="00860564" w:rsidRPr="00396265">
        <w:rPr>
          <w:rFonts w:ascii="Times New Roman" w:hAnsi="Times New Roman" w:cs="Times New Roman"/>
          <w:sz w:val="20"/>
          <w:szCs w:val="20"/>
        </w:rPr>
        <w:t xml:space="preserve"> </w:t>
      </w:r>
      <w:r w:rsidRPr="00396265">
        <w:rPr>
          <w:rFonts w:ascii="Times New Roman" w:hAnsi="Times New Roman" w:cs="Times New Roman"/>
          <w:b/>
          <w:bCs/>
          <w:sz w:val="20"/>
          <w:szCs w:val="20"/>
        </w:rPr>
        <w:t>Коммерческий учет электрической энергии (мощности)</w:t>
      </w:r>
      <w:r w:rsidRPr="00396265">
        <w:rPr>
          <w:rFonts w:ascii="Times New Roman" w:hAnsi="Times New Roman" w:cs="Times New Roman"/>
          <w:sz w:val="20"/>
          <w:szCs w:val="20"/>
        </w:rPr>
        <w:t xml:space="preserve"> - процесс измерения количества электрической энергии и определения объема мощности, сбора, хранения, обработки, передачи результатов этих измерений и формирования, в том числе расчетным путем, данных о количестве произведенной и потребленной электрической энергии (мощности) для целей взаиморасчетов за поставленные электрическую энергию и мощность, а также за связанные с указанными поставками услуги</w:t>
      </w:r>
      <w:r w:rsidR="00EA09FD" w:rsidRPr="00396265">
        <w:rPr>
          <w:rFonts w:ascii="Times New Roman" w:hAnsi="Times New Roman" w:cs="Times New Roman"/>
          <w:sz w:val="20"/>
          <w:szCs w:val="20"/>
        </w:rPr>
        <w:t>.</w:t>
      </w:r>
    </w:p>
    <w:p w:rsidR="00C9765E" w:rsidRPr="00396265" w:rsidRDefault="00C9765E" w:rsidP="00D921D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96265">
        <w:rPr>
          <w:rFonts w:ascii="Times New Roman" w:hAnsi="Times New Roman" w:cs="Times New Roman"/>
          <w:sz w:val="20"/>
          <w:szCs w:val="20"/>
        </w:rPr>
        <w:t>1.1.13</w:t>
      </w:r>
      <w:r w:rsidR="007066A5" w:rsidRPr="00396265">
        <w:rPr>
          <w:rFonts w:ascii="Times New Roman" w:hAnsi="Times New Roman" w:cs="Times New Roman"/>
          <w:sz w:val="20"/>
          <w:szCs w:val="20"/>
        </w:rPr>
        <w:t>.</w:t>
      </w:r>
      <w:r w:rsidRPr="00396265">
        <w:rPr>
          <w:rFonts w:ascii="Times New Roman" w:hAnsi="Times New Roman" w:cs="Times New Roman"/>
          <w:sz w:val="20"/>
          <w:szCs w:val="20"/>
        </w:rPr>
        <w:t xml:space="preserve"> Гарантирующий поставщик (</w:t>
      </w:r>
      <w:proofErr w:type="spellStart"/>
      <w:r w:rsidRPr="00396265">
        <w:rPr>
          <w:rFonts w:ascii="Times New Roman" w:hAnsi="Times New Roman" w:cs="Times New Roman"/>
          <w:sz w:val="20"/>
          <w:szCs w:val="20"/>
        </w:rPr>
        <w:t>энергосбытовая</w:t>
      </w:r>
      <w:proofErr w:type="spellEnd"/>
      <w:r w:rsidRPr="00396265">
        <w:rPr>
          <w:rFonts w:ascii="Times New Roman" w:hAnsi="Times New Roman" w:cs="Times New Roman"/>
          <w:sz w:val="20"/>
          <w:szCs w:val="20"/>
        </w:rPr>
        <w:t xml:space="preserve"> организация) - лицо, с которым </w:t>
      </w:r>
      <w:r w:rsidR="00D62750" w:rsidRPr="00396265">
        <w:rPr>
          <w:rFonts w:ascii="Times New Roman" w:hAnsi="Times New Roman" w:cs="Times New Roman"/>
          <w:sz w:val="20"/>
          <w:szCs w:val="20"/>
        </w:rPr>
        <w:t>П</w:t>
      </w:r>
      <w:r w:rsidRPr="00396265">
        <w:rPr>
          <w:rFonts w:ascii="Times New Roman" w:hAnsi="Times New Roman" w:cs="Times New Roman"/>
          <w:sz w:val="20"/>
          <w:szCs w:val="20"/>
        </w:rPr>
        <w:t>отребитель оформил договор, обеспечивающий продажу электроэнергии на розничном рынке электрической энергии и мощности (договор купли-продажи электроэнергии)</w:t>
      </w:r>
      <w:r w:rsidR="007066A5" w:rsidRPr="00396265">
        <w:rPr>
          <w:rFonts w:ascii="Times New Roman" w:hAnsi="Times New Roman" w:cs="Times New Roman"/>
          <w:sz w:val="20"/>
          <w:szCs w:val="20"/>
        </w:rPr>
        <w:t>.</w:t>
      </w:r>
    </w:p>
    <w:p w:rsidR="0078213A" w:rsidRPr="00396265" w:rsidRDefault="0078213A" w:rsidP="007E45F8">
      <w:pPr>
        <w:widowControl w:val="0"/>
        <w:numPr>
          <w:ilvl w:val="1"/>
          <w:numId w:val="14"/>
        </w:numPr>
        <w:shd w:val="clear" w:color="auto" w:fill="FFFFFF"/>
        <w:tabs>
          <w:tab w:val="clear" w:pos="432"/>
          <w:tab w:val="num" w:pos="-1560"/>
          <w:tab w:val="num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Иные термины и определения, используемые в настоящем Договоре, соответствуют значению, придаваемому им соответствующими нормативными правовыми актами в области электроэнергетики.</w:t>
      </w:r>
    </w:p>
    <w:p w:rsidR="0078213A" w:rsidRPr="00396265" w:rsidRDefault="0078213A" w:rsidP="007E45F8">
      <w:pPr>
        <w:widowControl w:val="0"/>
        <w:numPr>
          <w:ilvl w:val="1"/>
          <w:numId w:val="14"/>
        </w:numPr>
        <w:shd w:val="clear" w:color="auto" w:fill="FFFFFF"/>
        <w:tabs>
          <w:tab w:val="clear" w:pos="432"/>
          <w:tab w:val="num" w:pos="-156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При исполнении обязательств по настоящему Договору необходимо руководствоваться действующим законодательством Российской Федерации и нормативно-техническими актами.</w:t>
      </w:r>
    </w:p>
    <w:p w:rsidR="0078213A" w:rsidRPr="00396265" w:rsidRDefault="0078213A" w:rsidP="007E45F8">
      <w:pPr>
        <w:shd w:val="clear" w:color="auto" w:fill="FFFFFF"/>
        <w:tabs>
          <w:tab w:val="num" w:pos="43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В случае если после заключения настоящего Договора будут приняты законы и (или) иные нормативные правовые акты, устанавливающие правила регулирования правоотношений, отличные от установленных настоящим Договором, императивные нормы таких нормативных правовых актов считаются согласованными Сторонами с момента вступления соответствующих нормативных правовых актов в законную силу.</w:t>
      </w:r>
    </w:p>
    <w:p w:rsidR="0078213A" w:rsidRPr="00396265" w:rsidRDefault="0078213A" w:rsidP="0078213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8213A" w:rsidRPr="00396265" w:rsidRDefault="0078213A" w:rsidP="005B5D28">
      <w:pPr>
        <w:pStyle w:val="afd"/>
        <w:numPr>
          <w:ilvl w:val="0"/>
          <w:numId w:val="14"/>
        </w:numPr>
        <w:shd w:val="clear" w:color="auto" w:fill="FFFFFF"/>
        <w:jc w:val="center"/>
        <w:rPr>
          <w:b/>
          <w:caps/>
          <w:sz w:val="20"/>
          <w:szCs w:val="20"/>
        </w:rPr>
      </w:pPr>
      <w:r w:rsidRPr="00396265">
        <w:rPr>
          <w:b/>
          <w:bCs/>
          <w:caps/>
          <w:sz w:val="20"/>
          <w:szCs w:val="20"/>
        </w:rPr>
        <w:t>Предмет</w:t>
      </w:r>
      <w:r w:rsidRPr="00396265">
        <w:rPr>
          <w:b/>
          <w:caps/>
          <w:sz w:val="20"/>
          <w:szCs w:val="20"/>
        </w:rPr>
        <w:t xml:space="preserve"> договора</w:t>
      </w:r>
    </w:p>
    <w:p w:rsidR="005B5D28" w:rsidRPr="00396265" w:rsidRDefault="005B5D28" w:rsidP="005B5D28">
      <w:pPr>
        <w:pStyle w:val="afd"/>
        <w:shd w:val="clear" w:color="auto" w:fill="FFFFFF"/>
        <w:ind w:left="360" w:firstLine="0"/>
        <w:rPr>
          <w:b/>
          <w:caps/>
          <w:sz w:val="20"/>
          <w:szCs w:val="20"/>
        </w:rPr>
      </w:pPr>
    </w:p>
    <w:p w:rsidR="0078213A" w:rsidRPr="00396265" w:rsidRDefault="0078213A" w:rsidP="0078213A">
      <w:pPr>
        <w:shd w:val="clear" w:color="auto" w:fill="FFFFFF"/>
        <w:tabs>
          <w:tab w:val="num" w:pos="0"/>
          <w:tab w:val="left" w:pos="979"/>
          <w:tab w:val="right" w:pos="978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2.1. В рамках настоящего Договора Исполнитель обязуется оказывать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Потребителю услуги по передаче электрической энергии посредством осуществления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комплекса организационно и технологически связанных действий, обеспечивающих передачу электрической энергии через технические устройства электрических сетей, принадлежащих Исполнителю на праве собственности или ином установленном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федеральным законом основании, а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lastRenderedPageBreak/>
        <w:t>также через технические устройства электрических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сетей</w:t>
      </w:r>
      <w:r w:rsidR="0046004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46004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46004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ИВЭС</w:t>
      </w:r>
      <w:proofErr w:type="spellEnd"/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, бесхозяйных объектов,</w:t>
      </w:r>
      <w:r w:rsidR="00460047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а Потребитель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обязуется оплачивать услуги Исполнителя в порядке и сроки, установленные настоящим Договором.</w:t>
      </w:r>
    </w:p>
    <w:p w:rsidR="0078213A" w:rsidRPr="00396265" w:rsidRDefault="0078213A" w:rsidP="0078213A">
      <w:pPr>
        <w:shd w:val="clear" w:color="auto" w:fill="FFFFFF"/>
        <w:tabs>
          <w:tab w:val="num" w:pos="0"/>
          <w:tab w:val="left" w:pos="979"/>
          <w:tab w:val="right" w:pos="978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*</w:t>
      </w:r>
      <w:r w:rsidRPr="00396265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ab/>
        <w:t>При заключении договора (контракта) с бюджетной организацией пункт дополняется следующими абзацами:</w:t>
      </w:r>
    </w:p>
    <w:p w:rsidR="0078213A" w:rsidRPr="00396265" w:rsidRDefault="0078213A" w:rsidP="0078213A">
      <w:pPr>
        <w:shd w:val="clear" w:color="auto" w:fill="FFFFFF"/>
        <w:tabs>
          <w:tab w:val="num" w:pos="0"/>
          <w:tab w:val="left" w:pos="979"/>
          <w:tab w:val="right" w:pos="978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Ориентировочная цена настоящего Договора на 20____ год на момент его заключения составляет ___________ руб.__________________ с НДС.</w:t>
      </w:r>
    </w:p>
    <w:p w:rsidR="0078213A" w:rsidRPr="00396265" w:rsidRDefault="0078213A" w:rsidP="0078213A">
      <w:pPr>
        <w:shd w:val="clear" w:color="auto" w:fill="FFFFFF"/>
        <w:tabs>
          <w:tab w:val="num" w:pos="0"/>
          <w:tab w:val="left" w:pos="979"/>
          <w:tab w:val="right" w:pos="978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Цена договора может меняться в течение срока действия договора согласно Федеральному закону от 05.04.2013 № 44-ФЗ, ст. 95.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</w:p>
    <w:p w:rsidR="0078213A" w:rsidRPr="00396265" w:rsidRDefault="0078213A" w:rsidP="0078213A">
      <w:pPr>
        <w:shd w:val="clear" w:color="auto" w:fill="FFFFFF"/>
        <w:tabs>
          <w:tab w:val="num" w:pos="0"/>
          <w:tab w:val="left" w:pos="979"/>
          <w:tab w:val="right" w:pos="978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2.2. Стороны определили следующие существенные условия настоящего Договора:</w:t>
      </w:r>
    </w:p>
    <w:p w:rsidR="0078213A" w:rsidRPr="00396265" w:rsidRDefault="0078213A" w:rsidP="0078213A">
      <w:pPr>
        <w:shd w:val="clear" w:color="auto" w:fill="FFFFFF"/>
        <w:tabs>
          <w:tab w:val="num" w:pos="0"/>
          <w:tab w:val="left" w:pos="979"/>
          <w:tab w:val="right" w:pos="978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2.2.1. Величина максимальной мощности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энергопринимающих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 Потребителя, технологически присоединенных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в установленном законодательством Российской Федерации порядке к электрической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сети, с распределением указанной величины по каждой точке поставки определена сторонами в Приложении №3.</w:t>
      </w:r>
    </w:p>
    <w:p w:rsidR="0078213A" w:rsidRPr="00396265" w:rsidRDefault="0078213A" w:rsidP="0078213A">
      <w:pPr>
        <w:tabs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2.2.2. Порядок определения размера обязательств Потребителя по оплате услуг по передаче электрической энергии, включающий в себя сведения об объеме электрической энергии и мощности, используемом для определения размера обязательств, или порядок определения такого объема, а также порядок расчета стоимости услуг по передаче электрической энергии (и иных услуг), оказанных Исполнителем, определены в </w:t>
      </w:r>
      <w:r w:rsidR="0095079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Разделе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6 настоящего Договора.</w:t>
      </w:r>
    </w:p>
    <w:p w:rsidR="00C4059E" w:rsidRPr="00396265" w:rsidRDefault="0078213A" w:rsidP="00C4059E">
      <w:pPr>
        <w:tabs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2.2.3. Ответственность </w:t>
      </w:r>
      <w:r w:rsidR="00557BB8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Потребителя и </w:t>
      </w:r>
      <w:r w:rsidR="00D16CCE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Исполнителя</w:t>
      </w:r>
      <w:r w:rsidR="00557BB8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860564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(</w:t>
      </w:r>
      <w:proofErr w:type="spellStart"/>
      <w:r w:rsidR="00860564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860564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)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за состояние и обслуживание объектов электросетевого хозяйства</w:t>
      </w:r>
      <w:r w:rsidR="00557BB8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, которая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определяется балансовой принадлежностью </w:t>
      </w:r>
      <w:r w:rsidR="00C4059E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Исполнителя</w:t>
      </w:r>
      <w:r w:rsidR="00FD741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FD741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FD741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="00557BB8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к объектам электросетевого хозяйства которой присоединены </w:t>
      </w:r>
      <w:proofErr w:type="spellStart"/>
      <w:r w:rsidR="00557BB8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энергопринимающие</w:t>
      </w:r>
      <w:proofErr w:type="spellEnd"/>
      <w:r w:rsidR="00557BB8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устройства и (или) объекты электроэнергетики и </w:t>
      </w:r>
      <w:proofErr w:type="gramStart"/>
      <w:r w:rsidR="00557BB8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Потребителя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фиксируется</w:t>
      </w:r>
      <w:proofErr w:type="gramEnd"/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в документах о технологическом присоединении.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557BB8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Д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окумент</w:t>
      </w:r>
      <w:r w:rsidR="00557BB8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ы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о технологическом присоединении, определяющих границы балансовой принадлежности и эксплуатационной ответственности Исполнителя</w:t>
      </w:r>
      <w:r w:rsidR="00B422DB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="0054224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54224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</w:t>
      </w:r>
      <w:proofErr w:type="spellStart"/>
      <w:proofErr w:type="gram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ИВЭС</w:t>
      </w:r>
      <w:proofErr w:type="spellEnd"/>
      <w:r w:rsidR="00B422DB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</w:t>
      </w:r>
      <w:proofErr w:type="gram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Потребителя, определен</w:t>
      </w:r>
      <w:r w:rsidR="002F795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ы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 Приложении № 2 к настоящему Договору. </w:t>
      </w:r>
      <w:r w:rsidR="002F795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2F795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C4059E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Исполнитель не несет ответственность за состояние, обслуживание, эксплуатацию, обеспечение коммерческого учета, введение ограничения режима потребления электроэнергии в отношении объектов электросетевого хозяйства, принадлежащих на праве собственности (ином установленном законом правом) </w:t>
      </w:r>
      <w:proofErr w:type="spellStart"/>
      <w:r w:rsidR="00C4059E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C4059E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</w:t>
      </w:r>
      <w:r w:rsidR="00B422DB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Отношения, связанные с взаимодействием </w:t>
      </w:r>
      <w:proofErr w:type="spellStart"/>
      <w:r w:rsidR="00B422DB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B422DB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 Исполнителя в процессе ограничения/возобновления режима потребления электроэнергии, оборота актов неучтенного потребления электроэнергии, определения объемов переданной электрической энергии, </w:t>
      </w:r>
      <w:r w:rsidR="006F6B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регулируются</w:t>
      </w:r>
      <w:r w:rsidR="00B422DB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нормами </w:t>
      </w:r>
      <w:r w:rsidR="006F6B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действующего законодательства, а также </w:t>
      </w:r>
      <w:r w:rsidR="003B63E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договором</w:t>
      </w:r>
      <w:r w:rsidR="006F6B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оказания услуг по передаче электрической энергии, оформленном между Исполнителем и </w:t>
      </w:r>
      <w:proofErr w:type="spellStart"/>
      <w:r w:rsidR="006F6B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6F6B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Наименование </w:t>
      </w:r>
      <w:proofErr w:type="spellStart"/>
      <w:r w:rsidR="006F6B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6F6B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к объектам электросетевого хозяйства которой присоединено </w:t>
      </w:r>
      <w:proofErr w:type="spellStart"/>
      <w:r w:rsidR="006F6B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энергопринимающее</w:t>
      </w:r>
      <w:proofErr w:type="spellEnd"/>
      <w:r w:rsidR="006F6B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устройство (совокупность </w:t>
      </w:r>
      <w:proofErr w:type="spellStart"/>
      <w:r w:rsidR="006F6B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энергопринимающих</w:t>
      </w:r>
      <w:proofErr w:type="spellEnd"/>
      <w:r w:rsidR="006F6B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устройств) </w:t>
      </w:r>
      <w:r w:rsidR="002F795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П</w:t>
      </w:r>
      <w:r w:rsidR="006F6B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отребителя электрической энергии</w:t>
      </w:r>
      <w:r w:rsidR="003B63E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 разрезе точек поставки </w:t>
      </w:r>
      <w:r w:rsidR="00FD741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отражено</w:t>
      </w:r>
      <w:r w:rsidR="003B63E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 Приложении </w:t>
      </w:r>
      <w:r w:rsidR="002F795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№</w:t>
      </w:r>
      <w:r w:rsidR="003B63E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3 к настоящему </w:t>
      </w:r>
      <w:r w:rsidR="002F795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Д</w:t>
      </w:r>
      <w:r w:rsidR="003B63E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оговору.</w:t>
      </w:r>
      <w:r w:rsidR="00A047DF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</w:p>
    <w:p w:rsidR="0078213A" w:rsidRPr="00396265" w:rsidRDefault="0078213A" w:rsidP="0078213A">
      <w:pPr>
        <w:tabs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2.2.4. Сведения о приборах учета электрической энергии (мощности), установленных на дату заключения настоящего Договора в отношении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энергопринимающих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устройств, объектов электроэнергетики и используемых для расчетов по настоящему Договору, с указанием мест их установки, заводских номеров, даты предыдущей и очередной поверки,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межповерочного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интервала определены в Приложении № 3 к настоящему Договору.</w:t>
      </w:r>
    </w:p>
    <w:p w:rsidR="0078213A" w:rsidRPr="00396265" w:rsidRDefault="0078213A" w:rsidP="0078213A">
      <w:pPr>
        <w:tabs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2.2.5. </w:t>
      </w:r>
      <w:r w:rsidR="007E019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Обязанности Сторон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по обеспечению установки и допуску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в эксплуатацию приборов учета</w:t>
      </w:r>
      <w:r w:rsidR="00542246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электрической энергии (мощности) (измерительных комплексов)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, соответствующих установленным законодательством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Российской Федерации требованиям (в отношении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энергопринимающих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 (объектов электроэнергетики), которые на дату заключения настоящего Договора не оборудованы приборами учета, либо в случае если установленные приборы учета </w:t>
      </w:r>
      <w:r w:rsidRPr="00396265">
        <w:rPr>
          <w:rFonts w:ascii="Times New Roman" w:eastAsia="Calibri" w:hAnsi="Times New Roman" w:cs="Times New Roman"/>
          <w:spacing w:val="-2"/>
          <w:sz w:val="20"/>
          <w:szCs w:val="20"/>
          <w:lang w:eastAsia="ru-RU"/>
        </w:rPr>
        <w:t xml:space="preserve">не соответствуют требованиям законодательства Российской Федерации), </w:t>
      </w:r>
      <w:r w:rsidR="007E0199" w:rsidRPr="00396265">
        <w:rPr>
          <w:rFonts w:ascii="Times New Roman" w:eastAsia="Calibri" w:hAnsi="Times New Roman" w:cs="Times New Roman"/>
          <w:spacing w:val="-2"/>
          <w:sz w:val="20"/>
          <w:szCs w:val="20"/>
          <w:lang w:eastAsia="ru-RU"/>
        </w:rPr>
        <w:t>определены</w:t>
      </w:r>
      <w:r w:rsidR="007E019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в </w:t>
      </w:r>
      <w:r w:rsidR="0095079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Разделе</w:t>
      </w:r>
      <w:r w:rsidR="002F795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3 настоящего Договора</w:t>
      </w:r>
      <w:r w:rsidR="002F795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</w:p>
    <w:p w:rsidR="000772C2" w:rsidRPr="00396265" w:rsidRDefault="0078213A" w:rsidP="001C40E3">
      <w:pPr>
        <w:tabs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2.2.6. </w:t>
      </w:r>
      <w:r w:rsidR="000772C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Обязанность Потребителя по обеспечению эксплуатации принадлежащих ему на праве собственности или на ином законном основании устройств релейной защиты и автоматики (в том числе устройств релейной защиты, противоаварийной, режимной и сетевой автоматики, устройств регистрации аварийных процессов и событий), установленных в соответствии с Правилами технологического присоединения </w:t>
      </w:r>
      <w:proofErr w:type="spellStart"/>
      <w:r w:rsidR="000772C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энергопринимающих</w:t>
      </w:r>
      <w:proofErr w:type="spellEnd"/>
      <w:r w:rsidR="000772C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 (утв. постановлением Правительства РФ от 27.12.2004 № 861)  или Правилами недискриминационного доступа к услугам по передаче электрической энергии и оказания этих услуг (утв. постановлением Правительства РФ от 27.12.2004 № 861, далее - </w:t>
      </w:r>
      <w:proofErr w:type="spellStart"/>
      <w:r w:rsidR="000772C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ПНД</w:t>
      </w:r>
      <w:proofErr w:type="spellEnd"/>
      <w:r w:rsidR="000772C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), а также по обеспечению возможности реализации воздействия устройств противоаварийной, режимной и сетевой автоматики в соответствии с требованиями субъекта оперативно-диспетчерского управления в электроэнергетике и сетевой организации</w:t>
      </w:r>
      <w:r w:rsidR="00FC6EE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определена </w:t>
      </w:r>
      <w:r w:rsidR="00B43D5F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Р</w:t>
      </w:r>
      <w:r w:rsidR="00FC6EE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азделе 3 настоящего </w:t>
      </w:r>
      <w:r w:rsidR="00B43D5F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Д</w:t>
      </w:r>
      <w:r w:rsidR="00FC6EE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оговора</w:t>
      </w:r>
      <w:r w:rsidR="00602BB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:rsidR="002B4278" w:rsidRPr="00396265" w:rsidRDefault="002B4278" w:rsidP="002B42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96265">
        <w:rPr>
          <w:rFonts w:ascii="Times New Roman" w:hAnsi="Times New Roman" w:cs="Times New Roman"/>
          <w:sz w:val="20"/>
          <w:szCs w:val="20"/>
        </w:rPr>
        <w:t>2.2.7</w:t>
      </w:r>
      <w:r w:rsidR="00B43D5F" w:rsidRPr="00396265">
        <w:rPr>
          <w:rFonts w:ascii="Times New Roman" w:hAnsi="Times New Roman" w:cs="Times New Roman"/>
          <w:sz w:val="20"/>
          <w:szCs w:val="20"/>
        </w:rPr>
        <w:t>.</w:t>
      </w:r>
      <w:r w:rsidRPr="00396265">
        <w:rPr>
          <w:rFonts w:ascii="Times New Roman" w:hAnsi="Times New Roman" w:cs="Times New Roman"/>
          <w:sz w:val="20"/>
          <w:szCs w:val="20"/>
        </w:rPr>
        <w:t xml:space="preserve"> </w:t>
      </w:r>
      <w:r w:rsidR="00840963" w:rsidRPr="00396265">
        <w:rPr>
          <w:rFonts w:ascii="Times New Roman" w:hAnsi="Times New Roman" w:cs="Times New Roman"/>
          <w:sz w:val="20"/>
          <w:szCs w:val="20"/>
        </w:rPr>
        <w:t xml:space="preserve">Порядок </w:t>
      </w:r>
      <w:r w:rsidRPr="00396265">
        <w:rPr>
          <w:rFonts w:ascii="Times New Roman" w:hAnsi="Times New Roman" w:cs="Times New Roman"/>
          <w:sz w:val="20"/>
          <w:szCs w:val="20"/>
        </w:rPr>
        <w:t xml:space="preserve">взаимодействия </w:t>
      </w:r>
      <w:r w:rsidR="00B43D5F" w:rsidRPr="00396265">
        <w:rPr>
          <w:rFonts w:ascii="Times New Roman" w:hAnsi="Times New Roman" w:cs="Times New Roman"/>
          <w:sz w:val="20"/>
          <w:szCs w:val="20"/>
        </w:rPr>
        <w:t>Исполнителя (</w:t>
      </w:r>
      <w:proofErr w:type="spellStart"/>
      <w:r w:rsidR="00B43D5F" w:rsidRPr="00396265">
        <w:rPr>
          <w:rFonts w:ascii="Times New Roman" w:hAnsi="Times New Roman" w:cs="Times New Roman"/>
          <w:sz w:val="20"/>
          <w:szCs w:val="20"/>
        </w:rPr>
        <w:t>ТСО</w:t>
      </w:r>
      <w:proofErr w:type="spellEnd"/>
      <w:r w:rsidR="00B43D5F" w:rsidRPr="00396265">
        <w:rPr>
          <w:rFonts w:ascii="Times New Roman" w:hAnsi="Times New Roman" w:cs="Times New Roman"/>
          <w:sz w:val="20"/>
          <w:szCs w:val="20"/>
        </w:rPr>
        <w:t>)</w:t>
      </w:r>
      <w:r w:rsidRPr="00396265">
        <w:rPr>
          <w:rFonts w:ascii="Times New Roman" w:hAnsi="Times New Roman" w:cs="Times New Roman"/>
          <w:sz w:val="20"/>
          <w:szCs w:val="20"/>
        </w:rPr>
        <w:t xml:space="preserve"> и </w:t>
      </w:r>
      <w:r w:rsidR="00B43D5F" w:rsidRPr="00396265">
        <w:rPr>
          <w:rFonts w:ascii="Times New Roman" w:hAnsi="Times New Roman" w:cs="Times New Roman"/>
          <w:sz w:val="20"/>
          <w:szCs w:val="20"/>
        </w:rPr>
        <w:t xml:space="preserve">Потребителя </w:t>
      </w:r>
      <w:r w:rsidRPr="00396265">
        <w:rPr>
          <w:rFonts w:ascii="Times New Roman" w:hAnsi="Times New Roman" w:cs="Times New Roman"/>
          <w:sz w:val="20"/>
          <w:szCs w:val="20"/>
        </w:rPr>
        <w:t xml:space="preserve">при организации и осуществлении оперативно-технологического управления в соответствии с требованиями </w:t>
      </w:r>
      <w:hyperlink r:id="rId8" w:history="1">
        <w:r w:rsidRPr="00396265">
          <w:rPr>
            <w:rFonts w:ascii="Times New Roman" w:hAnsi="Times New Roman" w:cs="Times New Roman"/>
            <w:sz w:val="20"/>
            <w:szCs w:val="20"/>
          </w:rPr>
          <w:t>Правил</w:t>
        </w:r>
      </w:hyperlink>
      <w:r w:rsidRPr="00396265">
        <w:rPr>
          <w:rFonts w:ascii="Times New Roman" w:hAnsi="Times New Roman" w:cs="Times New Roman"/>
          <w:sz w:val="20"/>
          <w:szCs w:val="20"/>
        </w:rPr>
        <w:t xml:space="preserve"> технологического функционирования электроэнергетических систем, утвержденных </w:t>
      </w:r>
      <w:hyperlink r:id="rId9" w:history="1">
        <w:r w:rsidRPr="00396265">
          <w:rPr>
            <w:rFonts w:ascii="Times New Roman" w:hAnsi="Times New Roman" w:cs="Times New Roman"/>
            <w:sz w:val="20"/>
            <w:szCs w:val="20"/>
          </w:rPr>
          <w:t>постановлением</w:t>
        </w:r>
      </w:hyperlink>
      <w:r w:rsidRPr="00396265">
        <w:rPr>
          <w:rFonts w:ascii="Times New Roman" w:hAnsi="Times New Roman" w:cs="Times New Roman"/>
          <w:sz w:val="20"/>
          <w:szCs w:val="20"/>
        </w:rPr>
        <w:t xml:space="preserve"> Правительства Российской Федерации от 13 августа 2018 г. </w:t>
      </w:r>
      <w:r w:rsidR="00B43D5F" w:rsidRPr="00396265">
        <w:rPr>
          <w:rFonts w:ascii="Times New Roman" w:hAnsi="Times New Roman" w:cs="Times New Roman"/>
          <w:sz w:val="20"/>
          <w:szCs w:val="20"/>
        </w:rPr>
        <w:t>№ </w:t>
      </w:r>
      <w:r w:rsidRPr="00396265">
        <w:rPr>
          <w:rFonts w:ascii="Times New Roman" w:hAnsi="Times New Roman" w:cs="Times New Roman"/>
          <w:sz w:val="20"/>
          <w:szCs w:val="20"/>
        </w:rPr>
        <w:t xml:space="preserve">937 </w:t>
      </w:r>
      <w:r w:rsidR="00B43D5F" w:rsidRPr="00396265">
        <w:rPr>
          <w:rFonts w:ascii="Times New Roman" w:hAnsi="Times New Roman" w:cs="Times New Roman"/>
          <w:sz w:val="20"/>
          <w:szCs w:val="20"/>
        </w:rPr>
        <w:t>«</w:t>
      </w:r>
      <w:r w:rsidRPr="00396265">
        <w:rPr>
          <w:rFonts w:ascii="Times New Roman" w:hAnsi="Times New Roman" w:cs="Times New Roman"/>
          <w:sz w:val="20"/>
          <w:szCs w:val="20"/>
        </w:rPr>
        <w:t>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</w:t>
      </w:r>
      <w:r w:rsidR="00B43D5F" w:rsidRPr="00396265">
        <w:rPr>
          <w:rFonts w:ascii="Times New Roman" w:hAnsi="Times New Roman" w:cs="Times New Roman"/>
          <w:sz w:val="20"/>
          <w:szCs w:val="20"/>
        </w:rPr>
        <w:t xml:space="preserve">» </w:t>
      </w:r>
      <w:r w:rsidRPr="00396265">
        <w:rPr>
          <w:rFonts w:ascii="Times New Roman" w:hAnsi="Times New Roman" w:cs="Times New Roman"/>
          <w:sz w:val="20"/>
          <w:szCs w:val="20"/>
        </w:rPr>
        <w:t>(далее - Правила технологического функционирования электроэнергетических систем)</w:t>
      </w:r>
      <w:r w:rsidR="00B43D5F" w:rsidRPr="00396265">
        <w:rPr>
          <w:rFonts w:ascii="Times New Roman" w:hAnsi="Times New Roman" w:cs="Times New Roman"/>
          <w:sz w:val="20"/>
          <w:szCs w:val="20"/>
        </w:rPr>
        <w:t>.</w:t>
      </w:r>
    </w:p>
    <w:p w:rsidR="002B4278" w:rsidRPr="00396265" w:rsidRDefault="002B4278" w:rsidP="002B42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96265">
        <w:rPr>
          <w:rFonts w:ascii="Times New Roman" w:hAnsi="Times New Roman" w:cs="Times New Roman"/>
          <w:sz w:val="20"/>
          <w:szCs w:val="20"/>
        </w:rPr>
        <w:t xml:space="preserve">2.2.8 </w:t>
      </w:r>
      <w:r w:rsidR="00840963" w:rsidRPr="00396265">
        <w:rPr>
          <w:rFonts w:ascii="Times New Roman" w:hAnsi="Times New Roman" w:cs="Times New Roman"/>
          <w:sz w:val="20"/>
          <w:szCs w:val="20"/>
        </w:rPr>
        <w:t>Н</w:t>
      </w:r>
      <w:r w:rsidRPr="00396265">
        <w:rPr>
          <w:rFonts w:ascii="Times New Roman" w:hAnsi="Times New Roman" w:cs="Times New Roman"/>
          <w:sz w:val="20"/>
          <w:szCs w:val="20"/>
        </w:rPr>
        <w:t xml:space="preserve">еустойка в размере и в случаях, которые предусмотрены </w:t>
      </w:r>
      <w:hyperlink r:id="rId10" w:history="1">
        <w:r w:rsidRPr="00396265">
          <w:rPr>
            <w:rFonts w:ascii="Times New Roman" w:hAnsi="Times New Roman" w:cs="Times New Roman"/>
            <w:sz w:val="20"/>
            <w:szCs w:val="20"/>
          </w:rPr>
          <w:t>разделом X</w:t>
        </w:r>
      </w:hyperlink>
      <w:r w:rsidRPr="00396265">
        <w:rPr>
          <w:rFonts w:ascii="Times New Roman" w:hAnsi="Times New Roman" w:cs="Times New Roman"/>
          <w:sz w:val="20"/>
          <w:szCs w:val="20"/>
        </w:rPr>
        <w:t xml:space="preserve"> </w:t>
      </w:r>
      <w:r w:rsidR="00E711E7" w:rsidRPr="00396265">
        <w:rPr>
          <w:rFonts w:ascii="Times New Roman" w:hAnsi="Times New Roman" w:cs="Times New Roman"/>
          <w:sz w:val="20"/>
          <w:szCs w:val="20"/>
        </w:rPr>
        <w:t>«</w:t>
      </w:r>
      <w:r w:rsidRPr="00396265">
        <w:rPr>
          <w:rFonts w:ascii="Times New Roman" w:hAnsi="Times New Roman" w:cs="Times New Roman"/>
          <w:sz w:val="20"/>
          <w:szCs w:val="20"/>
        </w:rPr>
        <w:t>Основных положений функционирования розничных рынков электрической энергии</w:t>
      </w:r>
      <w:r w:rsidR="00E711E7" w:rsidRPr="00396265">
        <w:rPr>
          <w:rFonts w:ascii="Times New Roman" w:hAnsi="Times New Roman" w:cs="Times New Roman"/>
          <w:sz w:val="20"/>
          <w:szCs w:val="20"/>
        </w:rPr>
        <w:t>» (утв. постановлением Правительства РФ №442 от 04.05.2012</w:t>
      </w:r>
      <w:r w:rsidR="005E5BB3" w:rsidRPr="00396265">
        <w:rPr>
          <w:rFonts w:ascii="Times New Roman" w:hAnsi="Times New Roman" w:cs="Times New Roman"/>
          <w:sz w:val="20"/>
          <w:szCs w:val="20"/>
        </w:rPr>
        <w:t xml:space="preserve">, далее </w:t>
      </w:r>
      <w:proofErr w:type="spellStart"/>
      <w:r w:rsidR="00E711E7" w:rsidRPr="00396265">
        <w:rPr>
          <w:rFonts w:ascii="Times New Roman" w:hAnsi="Times New Roman" w:cs="Times New Roman"/>
          <w:sz w:val="20"/>
          <w:szCs w:val="20"/>
        </w:rPr>
        <w:t>ОПФР</w:t>
      </w:r>
      <w:proofErr w:type="spellEnd"/>
      <w:r w:rsidR="00E711E7" w:rsidRPr="00396265">
        <w:rPr>
          <w:rFonts w:ascii="Times New Roman" w:hAnsi="Times New Roman" w:cs="Times New Roman"/>
          <w:sz w:val="20"/>
          <w:szCs w:val="20"/>
        </w:rPr>
        <w:t>)</w:t>
      </w:r>
      <w:r w:rsidR="00192457" w:rsidRPr="00396265">
        <w:rPr>
          <w:rFonts w:ascii="Times New Roman" w:hAnsi="Times New Roman" w:cs="Times New Roman"/>
          <w:sz w:val="20"/>
          <w:szCs w:val="20"/>
        </w:rPr>
        <w:t xml:space="preserve"> </w:t>
      </w:r>
      <w:r w:rsidR="000E6EE0" w:rsidRPr="00396265">
        <w:rPr>
          <w:rFonts w:ascii="Times New Roman" w:hAnsi="Times New Roman" w:cs="Times New Roman"/>
          <w:sz w:val="20"/>
          <w:szCs w:val="20"/>
        </w:rPr>
        <w:t xml:space="preserve"> </w:t>
      </w:r>
      <w:r w:rsidR="00B17D40" w:rsidRPr="00396265">
        <w:rPr>
          <w:rFonts w:ascii="Times New Roman" w:hAnsi="Times New Roman" w:cs="Times New Roman"/>
          <w:sz w:val="20"/>
          <w:szCs w:val="20"/>
        </w:rPr>
        <w:t>согласованы сторонами в рамках действующего законодательства РФ</w:t>
      </w:r>
      <w:r w:rsidR="00B43D5F" w:rsidRPr="00396265">
        <w:rPr>
          <w:rFonts w:ascii="Times New Roman" w:hAnsi="Times New Roman" w:cs="Times New Roman"/>
          <w:b/>
          <w:sz w:val="20"/>
          <w:szCs w:val="20"/>
        </w:rPr>
        <w:t>.</w:t>
      </w:r>
    </w:p>
    <w:p w:rsidR="00D16CCE" w:rsidRPr="00396265" w:rsidRDefault="00D16CCE" w:rsidP="00B43D5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96265">
        <w:rPr>
          <w:rFonts w:ascii="Times New Roman" w:hAnsi="Times New Roman" w:cs="Times New Roman"/>
          <w:sz w:val="20"/>
          <w:szCs w:val="20"/>
        </w:rPr>
        <w:t xml:space="preserve">2.2.9. </w:t>
      </w:r>
      <w:r w:rsidR="00B43D5F" w:rsidRPr="00396265">
        <w:rPr>
          <w:rFonts w:ascii="Times New Roman" w:hAnsi="Times New Roman" w:cs="Times New Roman"/>
          <w:sz w:val="20"/>
          <w:szCs w:val="20"/>
        </w:rPr>
        <w:t>П</w:t>
      </w:r>
      <w:r w:rsidRPr="00396265">
        <w:rPr>
          <w:rFonts w:ascii="Times New Roman" w:hAnsi="Times New Roman" w:cs="Times New Roman"/>
          <w:sz w:val="20"/>
          <w:szCs w:val="20"/>
        </w:rPr>
        <w:t xml:space="preserve">орядок, форматы и протоколы обмена данными между Сторонами договора в рамках функционирования интеллектуальной системы учета электрической энергии (мощности) в отношении приборов учета </w:t>
      </w:r>
      <w:r w:rsidRPr="00396265">
        <w:rPr>
          <w:rFonts w:ascii="Times New Roman" w:hAnsi="Times New Roman" w:cs="Times New Roman"/>
          <w:sz w:val="20"/>
          <w:szCs w:val="20"/>
        </w:rPr>
        <w:lastRenderedPageBreak/>
        <w:t xml:space="preserve">электрической энергии, присоединенных к интеллектуальным системам учета электрической энергии (мощности) определены сторонами </w:t>
      </w:r>
      <w:r w:rsidR="00E26B06" w:rsidRPr="00396265">
        <w:rPr>
          <w:rFonts w:ascii="Times New Roman" w:hAnsi="Times New Roman" w:cs="Times New Roman"/>
          <w:sz w:val="20"/>
          <w:szCs w:val="20"/>
        </w:rPr>
        <w:t xml:space="preserve">в </w:t>
      </w:r>
      <w:r w:rsidR="00B43D5F" w:rsidRPr="00396265">
        <w:rPr>
          <w:rFonts w:ascii="Times New Roman" w:hAnsi="Times New Roman" w:cs="Times New Roman"/>
          <w:sz w:val="20"/>
          <w:szCs w:val="20"/>
        </w:rPr>
        <w:t>Р</w:t>
      </w:r>
      <w:r w:rsidR="00E26B06" w:rsidRPr="00396265">
        <w:rPr>
          <w:rFonts w:ascii="Times New Roman" w:hAnsi="Times New Roman" w:cs="Times New Roman"/>
          <w:sz w:val="20"/>
          <w:szCs w:val="20"/>
        </w:rPr>
        <w:t xml:space="preserve">азделе 3 настоящего </w:t>
      </w:r>
      <w:r w:rsidR="00B43D5F" w:rsidRPr="00396265">
        <w:rPr>
          <w:rFonts w:ascii="Times New Roman" w:hAnsi="Times New Roman" w:cs="Times New Roman"/>
          <w:sz w:val="20"/>
          <w:szCs w:val="20"/>
        </w:rPr>
        <w:t>Д</w:t>
      </w:r>
      <w:r w:rsidR="00E26B06" w:rsidRPr="00396265">
        <w:rPr>
          <w:rFonts w:ascii="Times New Roman" w:hAnsi="Times New Roman" w:cs="Times New Roman"/>
          <w:sz w:val="20"/>
          <w:szCs w:val="20"/>
        </w:rPr>
        <w:t>оговора.</w:t>
      </w:r>
    </w:p>
    <w:p w:rsidR="0078213A" w:rsidRPr="00396265" w:rsidRDefault="0078213A" w:rsidP="0078213A">
      <w:pPr>
        <w:shd w:val="clear" w:color="auto" w:fill="FFFFFF"/>
        <w:tabs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2.3. Сторонами настоящего Договора согласованы следующие условия:</w:t>
      </w:r>
    </w:p>
    <w:p w:rsidR="0078213A" w:rsidRPr="00396265" w:rsidRDefault="0078213A" w:rsidP="0078213A">
      <w:pPr>
        <w:shd w:val="clear" w:color="auto" w:fill="FFFFFF"/>
        <w:tabs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2.3.1. Категория надежности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энергопринимающих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 Потребителя, установленная документами о технологическом присоединении, указана в Приложении № 4 к настоящему Договору.</w:t>
      </w:r>
    </w:p>
    <w:p w:rsidR="0078213A" w:rsidRPr="00396265" w:rsidRDefault="0078213A" w:rsidP="0078213A">
      <w:pPr>
        <w:shd w:val="clear" w:color="auto" w:fill="FFFFFF"/>
        <w:tabs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Для первой и второй категорий надежности допустимое число часов отключения в год и сроки восстановления энергоснабжения определяются Исполнителем</w:t>
      </w:r>
      <w:r w:rsidR="00B43D5F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B43D5F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B43D5F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 Потребителем в зависимости от параметров схемы электроснабжения, наличия резервных источников питания и особенностей технологического процесса осуществляемой </w:t>
      </w:r>
      <w:r w:rsidR="00B43D5F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Потребителем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деятельности, но не могут быть более величин, предусмотренных для третьей категории надежности.</w:t>
      </w:r>
    </w:p>
    <w:p w:rsidR="0078213A" w:rsidRPr="00396265" w:rsidRDefault="0078213A" w:rsidP="0078213A">
      <w:pPr>
        <w:shd w:val="clear" w:color="auto" w:fill="FFFFFF"/>
        <w:tabs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Для третьей категории надежности допустимое число часов отключения в год составляет 72 часа, но не более 24 часов подряд, включая срок восстановления электроснабжения, за исключением случаев, когда для производства ремонта объектов электросетевого хозяйства необходимы более длительные сроки, согласованные с Федеральной службой по экологическому, технологическому и атомному надзору.</w:t>
      </w:r>
    </w:p>
    <w:p w:rsidR="0078213A" w:rsidRPr="00396265" w:rsidRDefault="0078213A" w:rsidP="0078213A">
      <w:pPr>
        <w:shd w:val="clear" w:color="auto" w:fill="FFFFFF"/>
        <w:tabs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2.3.2. Величина аварийной и (или) технологической брони в отношении отдельных объектов Потребителя фиксируется в акте согласования технологической и (или) аварийной брони</w:t>
      </w:r>
      <w:r w:rsidR="00795728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(при наличии)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, являющемся Приложением № 4 к настоящему Договору.</w:t>
      </w:r>
    </w:p>
    <w:p w:rsidR="0078213A" w:rsidRPr="00396265" w:rsidRDefault="0078213A" w:rsidP="0078213A">
      <w:pPr>
        <w:shd w:val="clear" w:color="auto" w:fill="FFFFFF"/>
        <w:tabs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2.3.3. Выделенный оператором передвижной радиотелефонной связи абонентской номер (номер мобильного телефона) и адрес электронной почты, предназначенные для направления Потребителю уведомления о введении полного или частичного ограничения режима потребления электрической энергии, указываются в Реквизитах Потребителя</w:t>
      </w:r>
      <w:r w:rsidRPr="00396265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.</w:t>
      </w:r>
    </w:p>
    <w:p w:rsidR="0078213A" w:rsidRPr="00396265" w:rsidRDefault="0078213A" w:rsidP="0078213A">
      <w:pPr>
        <w:shd w:val="clear" w:color="auto" w:fill="FFFFFF"/>
        <w:tabs>
          <w:tab w:val="num" w:pos="567"/>
          <w:tab w:val="left" w:pos="851"/>
          <w:tab w:val="right" w:pos="978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8213A" w:rsidRPr="00396265" w:rsidRDefault="0078213A" w:rsidP="001D0B68">
      <w:pPr>
        <w:widowControl w:val="0"/>
        <w:numPr>
          <w:ilvl w:val="0"/>
          <w:numId w:val="15"/>
        </w:numPr>
        <w:shd w:val="clear" w:color="auto" w:fill="FFFFFF"/>
        <w:tabs>
          <w:tab w:val="right" w:pos="-297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  <w:t>Права и обязанности Сторон</w:t>
      </w:r>
    </w:p>
    <w:p w:rsidR="005B5D28" w:rsidRPr="00396265" w:rsidRDefault="005B5D28" w:rsidP="005B5D28">
      <w:pPr>
        <w:widowControl w:val="0"/>
        <w:shd w:val="clear" w:color="auto" w:fill="FFFFFF"/>
        <w:tabs>
          <w:tab w:val="right" w:pos="-2977"/>
          <w:tab w:val="left" w:pos="993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p w:rsidR="0078213A" w:rsidRPr="00396265" w:rsidRDefault="0078213A" w:rsidP="001D0B68">
      <w:pPr>
        <w:widowControl w:val="0"/>
        <w:numPr>
          <w:ilvl w:val="1"/>
          <w:numId w:val="15"/>
        </w:numPr>
        <w:shd w:val="clear" w:color="auto" w:fill="FFFFFF"/>
        <w:tabs>
          <w:tab w:val="left" w:pos="-1418"/>
          <w:tab w:val="num" w:pos="567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Стороны обязуются:</w:t>
      </w:r>
    </w:p>
    <w:p w:rsidR="005B5D28" w:rsidRPr="00396265" w:rsidRDefault="005B5D28" w:rsidP="005B5D28">
      <w:pPr>
        <w:widowControl w:val="0"/>
        <w:shd w:val="clear" w:color="auto" w:fill="FFFFFF"/>
        <w:tabs>
          <w:tab w:val="left" w:pos="-1418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78213A" w:rsidRPr="00396265" w:rsidRDefault="0078213A" w:rsidP="001D0B68">
      <w:pPr>
        <w:widowControl w:val="0"/>
        <w:numPr>
          <w:ilvl w:val="2"/>
          <w:numId w:val="15"/>
        </w:numPr>
        <w:shd w:val="clear" w:color="auto" w:fill="FFFFFF"/>
        <w:tabs>
          <w:tab w:val="left" w:pos="-1701"/>
          <w:tab w:val="right" w:pos="-1560"/>
          <w:tab w:val="num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При исполнении обязательств по настоящему Договору руководствоваться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действующим законодательством Российской Федерации.</w:t>
      </w:r>
    </w:p>
    <w:p w:rsidR="0078213A" w:rsidRPr="00396265" w:rsidRDefault="0078213A" w:rsidP="001D0B68">
      <w:pPr>
        <w:widowControl w:val="0"/>
        <w:numPr>
          <w:ilvl w:val="2"/>
          <w:numId w:val="15"/>
        </w:numPr>
        <w:shd w:val="clear" w:color="auto" w:fill="FFFFFF"/>
        <w:tabs>
          <w:tab w:val="left" w:pos="-1701"/>
          <w:tab w:val="right" w:pos="-1560"/>
          <w:tab w:val="num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Соблюдать условия и порядок оказания (потребления) услуг по передаче электрической энергии (мощности), установленные настоящим Договором.</w:t>
      </w:r>
    </w:p>
    <w:p w:rsidR="0078213A" w:rsidRPr="00396265" w:rsidRDefault="0078213A" w:rsidP="001D0B68">
      <w:pPr>
        <w:widowControl w:val="0"/>
        <w:numPr>
          <w:ilvl w:val="2"/>
          <w:numId w:val="15"/>
        </w:numPr>
        <w:shd w:val="clear" w:color="auto" w:fill="FFFFFF"/>
        <w:tabs>
          <w:tab w:val="left" w:pos="-1701"/>
          <w:tab w:val="right" w:pos="-1560"/>
          <w:tab w:val="num" w:pos="567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Производить взаимную сверку финансовых расчетов не позднее 18 (восемнадцатого) числа месяца, следующего за кварталом, в котором оказывались услуги по передаче электрической энергии, а также по требованию одной из Сторон путем составления акта сверки расчетов по настоящему Договору. Сторона, получившая акт сверки расчетов, должна в течение 3 (трех) рабочих дней рассмотреть, подписать и направить его другой Стороне по факсу или по электронной почте, с одновременным направлением оригинала акта способом, позволяющим подтвердить его получения адресатом.</w:t>
      </w:r>
    </w:p>
    <w:p w:rsidR="0078213A" w:rsidRPr="00396265" w:rsidRDefault="0078213A" w:rsidP="001D0B68">
      <w:pPr>
        <w:widowControl w:val="0"/>
        <w:numPr>
          <w:ilvl w:val="2"/>
          <w:numId w:val="15"/>
        </w:numPr>
        <w:shd w:val="clear" w:color="auto" w:fill="FFFFFF"/>
        <w:tabs>
          <w:tab w:val="left" w:pos="-1701"/>
          <w:tab w:val="right" w:pos="-1560"/>
          <w:tab w:val="num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pacing w:val="-2"/>
          <w:sz w:val="20"/>
          <w:szCs w:val="20"/>
          <w:lang w:eastAsia="ru-RU"/>
        </w:rPr>
        <w:t>Соблюдать требования субъекта оперативно-диспетчерского управления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в электроэнергетике, касающиеся оперативно-диспетчерского управления процессами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производства, передачи, распределения и потребления электрической энергии при исполнении настоящего Договора.</w:t>
      </w:r>
    </w:p>
    <w:p w:rsidR="0078213A" w:rsidRPr="00396265" w:rsidRDefault="0078213A" w:rsidP="001D0B68">
      <w:pPr>
        <w:widowControl w:val="0"/>
        <w:numPr>
          <w:ilvl w:val="2"/>
          <w:numId w:val="15"/>
        </w:numPr>
        <w:shd w:val="clear" w:color="auto" w:fill="FFFFFF"/>
        <w:tabs>
          <w:tab w:val="left" w:pos="-1701"/>
          <w:tab w:val="right" w:pos="-1560"/>
          <w:tab w:val="num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Поддерживать на границе балансовой принадлежности значения показателей качества электрической энергии, обусловленные работой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энергопринимающих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устройств, соответствующих техническим регламентам и иным обязательным требованиям.</w:t>
      </w:r>
    </w:p>
    <w:p w:rsidR="0078213A" w:rsidRPr="00396265" w:rsidRDefault="0078213A" w:rsidP="0078213A">
      <w:pPr>
        <w:shd w:val="clear" w:color="auto" w:fill="FFFFFF"/>
        <w:tabs>
          <w:tab w:val="left" w:pos="284"/>
          <w:tab w:val="num" w:pos="567"/>
          <w:tab w:val="num" w:pos="2280"/>
          <w:tab w:val="right" w:pos="978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3.1.6. В случае выявления законным владельцем электроустановок неисправностей в электроустановках (в границах своих сетей или территории), нарушений схемы учета электрической энергии (мощности), неисправностей в измерительных комплексах, в том числе в приборах учета, указанных в Приложении № 3 к настоящему Договору, а также нарушения защитных и пломбирующих устройств элементов измерительных комплексов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электрической энергии, возникновении аварийных ситуаций, связанных с отключением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питающих линий и повреждением оборудования Стороны незамедлительно информируют об этом друг друга любым доступным способом (телефон, факс, электронная почта, указанные в реквизитах Сторон настоящего Договора), с последующим письменным подтверждением в течение 3 (трех) рабочих дней.</w:t>
      </w:r>
    </w:p>
    <w:p w:rsidR="0078213A" w:rsidRPr="00396265" w:rsidRDefault="0078213A" w:rsidP="0078213A">
      <w:pPr>
        <w:shd w:val="clear" w:color="auto" w:fill="FFFFFF"/>
        <w:tabs>
          <w:tab w:val="left" w:pos="284"/>
          <w:tab w:val="num" w:pos="567"/>
          <w:tab w:val="num" w:pos="2280"/>
          <w:tab w:val="right" w:pos="978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3.1.7. Выполнять иные обязательства, предусмотренные действующим законодательством Российской Федерации и настоящим Договором.</w:t>
      </w:r>
    </w:p>
    <w:p w:rsidR="0078213A" w:rsidRPr="00396265" w:rsidRDefault="0078213A" w:rsidP="0078213A">
      <w:pPr>
        <w:shd w:val="clear" w:color="auto" w:fill="FFFFFF"/>
        <w:tabs>
          <w:tab w:val="left" w:pos="284"/>
          <w:tab w:val="num" w:pos="567"/>
          <w:tab w:val="num" w:pos="2280"/>
          <w:tab w:val="right" w:pos="978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8213A" w:rsidRPr="00396265" w:rsidRDefault="0078213A" w:rsidP="00817109">
      <w:pPr>
        <w:widowControl w:val="0"/>
        <w:numPr>
          <w:ilvl w:val="1"/>
          <w:numId w:val="15"/>
        </w:numPr>
        <w:shd w:val="clear" w:color="auto" w:fill="FFFFFF"/>
        <w:tabs>
          <w:tab w:val="left" w:pos="-2127"/>
          <w:tab w:val="num" w:pos="567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Исполнитель обязуется:</w:t>
      </w:r>
    </w:p>
    <w:p w:rsidR="005B5D28" w:rsidRPr="00396265" w:rsidRDefault="005B5D28" w:rsidP="005B5D28">
      <w:pPr>
        <w:widowControl w:val="0"/>
        <w:shd w:val="clear" w:color="auto" w:fill="FFFFFF"/>
        <w:tabs>
          <w:tab w:val="left" w:pos="-2127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78213A" w:rsidRPr="00396265" w:rsidRDefault="0078213A" w:rsidP="00332C9A">
      <w:pPr>
        <w:numPr>
          <w:ilvl w:val="2"/>
          <w:numId w:val="15"/>
        </w:numPr>
        <w:tabs>
          <w:tab w:val="left" w:pos="-4962"/>
          <w:tab w:val="num" w:pos="567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Обеспечить передачу электрической энергии в точки поставки Потребителя в пределах максимальной мощности, указанных в Приложении № 3 к настоящему Договору, качество и параметры которой должны соответствовать техническим регламентам с соблюдением величин аварийной и технологической брони, а также осуществлять передачу электрической энергии в соответствии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с 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ar-SA"/>
        </w:rPr>
        <w:t>согласованной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категорией надежности </w:t>
      </w:r>
      <w:proofErr w:type="spellStart"/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энергопринимающих</w:t>
      </w:r>
      <w:proofErr w:type="spellEnd"/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устройств Потребителя.</w:t>
      </w:r>
    </w:p>
    <w:p w:rsidR="0078213A" w:rsidRPr="00396265" w:rsidRDefault="0078213A" w:rsidP="007248C7">
      <w:pPr>
        <w:numPr>
          <w:ilvl w:val="2"/>
          <w:numId w:val="15"/>
        </w:numPr>
        <w:tabs>
          <w:tab w:val="left" w:pos="-4962"/>
          <w:tab w:val="num" w:pos="567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ar-SA"/>
        </w:rPr>
        <w:t>По окончании каждого расчетного периода и в случаях, предусмотренных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действующим законодательством Российской Федерации, определять в порядке и сроки, определенные Сторонами в Приложении №7 к настоящему Договору, объемы переданной Потребителю электрической энергии. </w:t>
      </w:r>
    </w:p>
    <w:p w:rsidR="0078213A" w:rsidRPr="00396265" w:rsidRDefault="0078213A" w:rsidP="00CB23BF">
      <w:pPr>
        <w:widowControl w:val="0"/>
        <w:numPr>
          <w:ilvl w:val="2"/>
          <w:numId w:val="15"/>
        </w:numPr>
        <w:shd w:val="clear" w:color="auto" w:fill="FFFFFF"/>
        <w:tabs>
          <w:tab w:val="left" w:pos="-1701"/>
          <w:tab w:val="right" w:pos="-1560"/>
          <w:tab w:val="num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 xml:space="preserve">Определять в порядке, устанавливаемом Министерством энергетики 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Российской Федерации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значения соотношения потребления активной и реактивной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мощности для отдельных </w:t>
      </w:r>
      <w:proofErr w:type="spellStart"/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энергопринимающих</w:t>
      </w:r>
      <w:proofErr w:type="spellEnd"/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устройств (групп </w:t>
      </w:r>
      <w:proofErr w:type="spellStart"/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энергопринимающих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устройств) Потребителя. Указанные характеристики определяются </w:t>
      </w:r>
      <w:r w:rsidR="00B16D04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Исполнителем (</w:t>
      </w:r>
      <w:proofErr w:type="spellStart"/>
      <w:r w:rsidR="00B16D04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B16D04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(для потребителей, присоединенных к электрическим сетям напряжением 35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кВ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 ниже), либо </w:t>
      </w:r>
      <w:r w:rsidR="00B16D04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Исполнителем (</w:t>
      </w:r>
      <w:proofErr w:type="spellStart"/>
      <w:r w:rsidR="00B16D04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B16D04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совместно с субъектом оперативно-диспетчерского управления (для потребителей, присоединенных к электрическим сетям напряжением выше 35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кВ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). </w:t>
      </w:r>
    </w:p>
    <w:p w:rsidR="0078213A" w:rsidRPr="00396265" w:rsidRDefault="005B6D8C" w:rsidP="005E5BB3">
      <w:pPr>
        <w:widowControl w:val="0"/>
        <w:shd w:val="clear" w:color="auto" w:fill="FFFFFF"/>
        <w:tabs>
          <w:tab w:val="left" w:pos="-1701"/>
          <w:tab w:val="right" w:pos="-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ab/>
        <w:t xml:space="preserve">3.2.3. </w:t>
      </w:r>
      <w:r w:rsidR="00C76EA0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Информировать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(способ уведомления определяется индивидуально: письменно, телефонограммой, интернет и т.д.) Потребителя </w:t>
      </w:r>
      <w:r w:rsidR="00C76EA0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об аварийных ситуациях в электрических сетях, ремонтных и профилактических работах, влияющих на исполнение обязательств по договору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 срок, не позднее 3 (трех) рабочих дней до их начала.</w:t>
      </w:r>
      <w:r w:rsidR="00B560B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Уведомление о плановых отключениях в электрических сетях Исполнителя</w:t>
      </w:r>
      <w:r w:rsidR="005E5BB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5E5BB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5E5BB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осуществляется путем размещения информации, предусмотренной настоящим пунктом, на официальном сайте </w:t>
      </w:r>
      <w:r w:rsidR="00B9784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Исполнителя (</w:t>
      </w:r>
      <w:proofErr w:type="spellStart"/>
      <w:r w:rsidR="00B9784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5E5BB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).</w:t>
      </w:r>
    </w:p>
    <w:p w:rsidR="0078213A" w:rsidRPr="00396265" w:rsidRDefault="0078213A" w:rsidP="00C53333">
      <w:pPr>
        <w:widowControl w:val="0"/>
        <w:numPr>
          <w:ilvl w:val="2"/>
          <w:numId w:val="15"/>
        </w:numPr>
        <w:shd w:val="clear" w:color="auto" w:fill="FFFFFF"/>
        <w:tabs>
          <w:tab w:val="left" w:pos="-1701"/>
          <w:tab w:val="right" w:pos="-1560"/>
          <w:tab w:val="num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Разрабатывать в установленном законодательством 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Российской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ar-SA"/>
        </w:rPr>
        <w:t>Федерации</w:t>
      </w:r>
      <w:r w:rsidRPr="00396265" w:rsidDel="004B7191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порядке ежегодные графики аварийного ограничения режима потребления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электрической энергии (мощности). </w:t>
      </w:r>
    </w:p>
    <w:p w:rsidR="0078213A" w:rsidRPr="00396265" w:rsidRDefault="0078213A" w:rsidP="00C53333">
      <w:pPr>
        <w:widowControl w:val="0"/>
        <w:numPr>
          <w:ilvl w:val="2"/>
          <w:numId w:val="15"/>
        </w:numPr>
        <w:shd w:val="clear" w:color="auto" w:fill="FFFFFF"/>
        <w:tabs>
          <w:tab w:val="left" w:pos="-1701"/>
          <w:tab w:val="right" w:pos="-1560"/>
          <w:tab w:val="num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В случае включения Потребителя в графики аварийного ограничения режима потребления электрической энергии (мощности) направлять ему в срок до 20 сентября выписки из утвержденных графиков аварийного ограничения на период с 01 октября текущего года по 30 сентября следующего года. </w:t>
      </w:r>
    </w:p>
    <w:p w:rsidR="0078213A" w:rsidRPr="00396265" w:rsidRDefault="0078213A" w:rsidP="00C53333">
      <w:pPr>
        <w:widowControl w:val="0"/>
        <w:numPr>
          <w:ilvl w:val="2"/>
          <w:numId w:val="15"/>
        </w:numPr>
        <w:shd w:val="clear" w:color="auto" w:fill="FFFFFF"/>
        <w:tabs>
          <w:tab w:val="left" w:pos="-1701"/>
          <w:tab w:val="right" w:pos="-1560"/>
          <w:tab w:val="num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Направлять Потребителю в 15-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дневный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срок ответы на поступившие от него жалобы и заявления по вопросам исполнения условий настоящего Договора.</w:t>
      </w:r>
    </w:p>
    <w:p w:rsidR="00C06DA1" w:rsidRPr="00396265" w:rsidRDefault="0030106E" w:rsidP="00C23CB8">
      <w:pPr>
        <w:widowControl w:val="0"/>
        <w:numPr>
          <w:ilvl w:val="2"/>
          <w:numId w:val="15"/>
        </w:numPr>
        <w:shd w:val="clear" w:color="auto" w:fill="FFFFFF"/>
        <w:tabs>
          <w:tab w:val="left" w:pos="-1701"/>
          <w:tab w:val="right" w:pos="-1560"/>
          <w:tab w:val="num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Осуществлять коммерческий учет электрической энергии (мощности) на розничных рынках электрической энергии в соответствии с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ОПФР</w:t>
      </w:r>
      <w:proofErr w:type="spellEnd"/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  <w:r w:rsidR="00C06DA1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</w:p>
    <w:p w:rsidR="00BF6F63" w:rsidRPr="00396265" w:rsidRDefault="00BF6F63" w:rsidP="00A362D9">
      <w:pPr>
        <w:pStyle w:val="afd"/>
        <w:widowControl w:val="0"/>
        <w:numPr>
          <w:ilvl w:val="2"/>
          <w:numId w:val="15"/>
        </w:numPr>
        <w:shd w:val="clear" w:color="auto" w:fill="FFFFFF"/>
        <w:tabs>
          <w:tab w:val="left" w:pos="-1701"/>
          <w:tab w:val="right" w:pos="-1560"/>
          <w:tab w:val="left" w:pos="1134"/>
        </w:tabs>
        <w:autoSpaceDE w:val="0"/>
        <w:autoSpaceDN w:val="0"/>
        <w:adjustRightInd w:val="0"/>
        <w:ind w:left="0" w:firstLine="709"/>
        <w:rPr>
          <w:sz w:val="20"/>
          <w:szCs w:val="20"/>
        </w:rPr>
      </w:pPr>
      <w:r w:rsidRPr="00396265">
        <w:rPr>
          <w:sz w:val="20"/>
          <w:szCs w:val="20"/>
        </w:rPr>
        <w:t>Обеспечить коммерческий учет электрической энергии (мощности) на розничных рынках, в том числе путем приобретения, установки, замены, допуска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 энергии (мощности)</w:t>
      </w:r>
      <w:r w:rsidR="00E923F7" w:rsidRPr="00396265">
        <w:rPr>
          <w:sz w:val="20"/>
          <w:szCs w:val="20"/>
        </w:rPr>
        <w:t xml:space="preserve"> (за исключением случаев установки и замены коллективных (общедомовых) приборов учета электрической энергии)</w:t>
      </w:r>
      <w:r w:rsidRPr="00396265">
        <w:rPr>
          <w:sz w:val="20"/>
          <w:szCs w:val="20"/>
        </w:rPr>
        <w:t>, и последующей их эксплуатации, том числе посредством интеллектуальных систем учета электрической энергии (мощности):</w:t>
      </w:r>
    </w:p>
    <w:p w:rsidR="00BF6F63" w:rsidRPr="00396265" w:rsidRDefault="00BF6F63" w:rsidP="00396265">
      <w:pPr>
        <w:pStyle w:val="afd"/>
        <w:widowControl w:val="0"/>
        <w:shd w:val="clear" w:color="auto" w:fill="FFFFFF"/>
        <w:tabs>
          <w:tab w:val="left" w:pos="-1701"/>
          <w:tab w:val="right" w:pos="-1560"/>
          <w:tab w:val="left" w:pos="1134"/>
        </w:tabs>
        <w:autoSpaceDE w:val="0"/>
        <w:autoSpaceDN w:val="0"/>
        <w:adjustRightInd w:val="0"/>
        <w:ind w:left="0" w:firstLine="567"/>
        <w:rPr>
          <w:sz w:val="20"/>
          <w:szCs w:val="20"/>
        </w:rPr>
      </w:pPr>
      <w:r w:rsidRPr="00396265">
        <w:rPr>
          <w:sz w:val="20"/>
          <w:szCs w:val="20"/>
        </w:rPr>
        <w:t>- при отсутствии, выходе из строя, утрате, истечении срока эксплуатации или истечении интервала между поверками приборов учета электрической энергии и (или) иного оборудования, которые используются для коммерческого учета электрической энергии (мощности), в том числе не принадлежащих Исполнителю (</w:t>
      </w:r>
      <w:proofErr w:type="spellStart"/>
      <w:r w:rsidRPr="00396265">
        <w:rPr>
          <w:sz w:val="20"/>
          <w:szCs w:val="20"/>
        </w:rPr>
        <w:t>ТСО</w:t>
      </w:r>
      <w:proofErr w:type="spellEnd"/>
      <w:r w:rsidRPr="00396265">
        <w:rPr>
          <w:sz w:val="20"/>
          <w:szCs w:val="20"/>
        </w:rPr>
        <w:t>);</w:t>
      </w:r>
    </w:p>
    <w:p w:rsidR="000772C2" w:rsidRPr="00396265" w:rsidRDefault="00BF6F63" w:rsidP="00396265">
      <w:pPr>
        <w:pStyle w:val="afd"/>
        <w:widowControl w:val="0"/>
        <w:shd w:val="clear" w:color="auto" w:fill="FFFFFF"/>
        <w:tabs>
          <w:tab w:val="left" w:pos="-1701"/>
          <w:tab w:val="right" w:pos="-1560"/>
          <w:tab w:val="left" w:pos="1134"/>
        </w:tabs>
        <w:autoSpaceDE w:val="0"/>
        <w:autoSpaceDN w:val="0"/>
        <w:adjustRightInd w:val="0"/>
        <w:ind w:left="0" w:firstLine="567"/>
        <w:rPr>
          <w:sz w:val="20"/>
          <w:szCs w:val="20"/>
        </w:rPr>
      </w:pPr>
      <w:r w:rsidRPr="00396265">
        <w:rPr>
          <w:sz w:val="20"/>
          <w:szCs w:val="20"/>
        </w:rPr>
        <w:t xml:space="preserve">- в процессе технологического присоединения </w:t>
      </w:r>
      <w:proofErr w:type="spellStart"/>
      <w:r w:rsidRPr="00396265">
        <w:rPr>
          <w:sz w:val="20"/>
          <w:szCs w:val="20"/>
        </w:rPr>
        <w:t>энергопринимающих</w:t>
      </w:r>
      <w:proofErr w:type="spellEnd"/>
      <w:r w:rsidRPr="00396265">
        <w:rPr>
          <w:sz w:val="20"/>
          <w:szCs w:val="20"/>
        </w:rPr>
        <w:t xml:space="preserve"> устройств (объектов электросетевого хозяйства, объектов по производству э</w:t>
      </w:r>
      <w:r w:rsidR="00E923F7" w:rsidRPr="00396265">
        <w:rPr>
          <w:sz w:val="20"/>
          <w:szCs w:val="20"/>
        </w:rPr>
        <w:t>лектрической энергии (мощности</w:t>
      </w:r>
      <w:r w:rsidRPr="00396265">
        <w:rPr>
          <w:sz w:val="20"/>
          <w:szCs w:val="20"/>
        </w:rPr>
        <w:t>)</w:t>
      </w:r>
      <w:r w:rsidR="00A362D9" w:rsidRPr="00396265">
        <w:rPr>
          <w:sz w:val="20"/>
          <w:szCs w:val="20"/>
        </w:rPr>
        <w:t>.</w:t>
      </w:r>
      <w:r w:rsidRPr="00396265" w:rsidDel="00BF6F63">
        <w:rPr>
          <w:sz w:val="20"/>
          <w:szCs w:val="20"/>
        </w:rPr>
        <w:t xml:space="preserve"> </w:t>
      </w:r>
    </w:p>
    <w:p w:rsidR="000772C2" w:rsidRPr="00396265" w:rsidRDefault="0084516F" w:rsidP="00C23CB8">
      <w:pPr>
        <w:numPr>
          <w:ilvl w:val="2"/>
          <w:numId w:val="15"/>
        </w:numPr>
        <w:tabs>
          <w:tab w:val="num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Обеспечить п</w:t>
      </w:r>
      <w:r w:rsidR="000772C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редоставление минимального функционала интеллектуальных систем учета электрической энергии (мощности) в порядке и случаях, которые установлены правилами предоставления доступа к минимальному набору функций интеллектуальных систем учета электрической энергии (мощности), предусмотренными </w:t>
      </w:r>
      <w:hyperlink r:id="rId11" w:anchor="/document/185656/entry/211" w:history="1">
        <w:r w:rsidR="000772C2" w:rsidRPr="00396265">
          <w:rPr>
            <w:rStyle w:val="aff4"/>
            <w:rFonts w:ascii="Times New Roman" w:eastAsia="Calibri" w:hAnsi="Times New Roman"/>
            <w:sz w:val="20"/>
            <w:szCs w:val="20"/>
            <w:lang w:eastAsia="ru-RU"/>
          </w:rPr>
          <w:t>пунктом 1 статьи 21</w:t>
        </w:r>
      </w:hyperlink>
      <w:r w:rsidR="000772C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 Федерального закона </w:t>
      </w:r>
      <w:r w:rsidR="00322715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«</w:t>
      </w:r>
      <w:r w:rsidR="000772C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Об электроэнергетик</w:t>
      </w:r>
      <w:r w:rsidR="00322715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е»</w:t>
      </w:r>
      <w:r w:rsidR="000772C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:rsidR="000772C2" w:rsidRPr="00396265" w:rsidRDefault="003A5B41" w:rsidP="00C23CB8">
      <w:pPr>
        <w:numPr>
          <w:ilvl w:val="2"/>
          <w:numId w:val="15"/>
        </w:numPr>
        <w:tabs>
          <w:tab w:val="num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0772C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Обеспечивать проведение замеров на </w:t>
      </w:r>
      <w:proofErr w:type="spellStart"/>
      <w:r w:rsidR="000772C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энергопринимающих</w:t>
      </w:r>
      <w:proofErr w:type="spellEnd"/>
      <w:r w:rsidR="000772C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устройствах (объектах электроэнергетики), в отношении которых заключен договор, и во всех точках поставки, в которых установлены и введены в эксплуатацию приборы учета (измерительные комплексы).</w:t>
      </w:r>
    </w:p>
    <w:p w:rsidR="0078213A" w:rsidRPr="00396265" w:rsidRDefault="0078213A" w:rsidP="003A5B41">
      <w:pPr>
        <w:numPr>
          <w:ilvl w:val="2"/>
          <w:numId w:val="15"/>
        </w:numPr>
        <w:tabs>
          <w:tab w:val="left" w:pos="851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В порядке, установленном законодательством 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Российской Федерации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обеспечить беспрепятственный допуск уполномоченных представителей Потребителя,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с учетом режима работы Исполнителя</w:t>
      </w:r>
      <w:r w:rsidR="00C06DA1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="00C06DA1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 пункты контроля и учета количества (</w:t>
      </w:r>
      <w:proofErr w:type="gramStart"/>
      <w:r w:rsidR="000C4ED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в  отношении</w:t>
      </w:r>
      <w:proofErr w:type="gramEnd"/>
      <w:r w:rsidR="000C4ED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точек поставки,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определенны</w:t>
      </w:r>
      <w:r w:rsidR="000C4ED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х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 Приложении № 3 к настоящему Договору) и качества переданной электрической энергии для:</w:t>
      </w:r>
    </w:p>
    <w:p w:rsidR="0078213A" w:rsidRPr="00396265" w:rsidRDefault="0078213A" w:rsidP="001D0B68">
      <w:pPr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их проверки;</w:t>
      </w:r>
    </w:p>
    <w:p w:rsidR="0078213A" w:rsidRPr="00396265" w:rsidRDefault="0078213A" w:rsidP="001D0B68">
      <w:pPr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снятия показаний с приборов учета, в том числе контрольных;</w:t>
      </w:r>
    </w:p>
    <w:p w:rsidR="0078213A" w:rsidRPr="00396265" w:rsidRDefault="0078213A" w:rsidP="001D0B68">
      <w:pPr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контроля над соблюдением установленных режимов потребления электрической энергии и соблюдения допустимых значений соотношения потребления активной и реактивной мощности.</w:t>
      </w:r>
    </w:p>
    <w:p w:rsidR="0078213A" w:rsidRPr="00396265" w:rsidRDefault="0078213A" w:rsidP="00014055">
      <w:pPr>
        <w:numPr>
          <w:ilvl w:val="2"/>
          <w:numId w:val="15"/>
        </w:numPr>
        <w:tabs>
          <w:tab w:val="left" w:pos="567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62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Направлять Потребителю для оформления акт об оказании услуг по передаче электрической энергии за расчетный месяц с приложением расчета объема оказанных услуг по передаче электрической энергии до 5 (пятого) числа месяца, следующего за расчетным и счет-фактуру в сроки, установленные ст. 168 Налогового кодекса Российской Федерации.</w:t>
      </w:r>
    </w:p>
    <w:p w:rsidR="0078213A" w:rsidRPr="00396265" w:rsidRDefault="00640443" w:rsidP="005776F2">
      <w:pPr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6265">
        <w:rPr>
          <w:rFonts w:ascii="Times New Roman" w:hAnsi="Times New Roman" w:cs="Times New Roman"/>
          <w:sz w:val="20"/>
          <w:szCs w:val="20"/>
        </w:rPr>
        <w:t xml:space="preserve">В случае внесения </w:t>
      </w:r>
      <w:r w:rsidR="005E5BB3" w:rsidRPr="00396265">
        <w:rPr>
          <w:rFonts w:ascii="Times New Roman" w:hAnsi="Times New Roman" w:cs="Times New Roman"/>
          <w:sz w:val="20"/>
          <w:szCs w:val="20"/>
        </w:rPr>
        <w:t>Исполнителем</w:t>
      </w:r>
      <w:r w:rsidRPr="00396265">
        <w:rPr>
          <w:rFonts w:ascii="Times New Roman" w:hAnsi="Times New Roman" w:cs="Times New Roman"/>
          <w:sz w:val="20"/>
          <w:szCs w:val="20"/>
        </w:rPr>
        <w:t xml:space="preserve"> в ранее выставленные первичные документы изменений, связанных с корректировкой значений, Потребителю направляются скорректированный акт об оказании услуг по передаче электрической энергии с указанием даты корректировки и откорректированный счет-фактура, составленный согласно требованиям действующего законодательства Российской Федерации.</w:t>
      </w:r>
    </w:p>
    <w:p w:rsidR="0078213A" w:rsidRPr="00396265" w:rsidRDefault="0078213A" w:rsidP="00014055">
      <w:pPr>
        <w:numPr>
          <w:ilvl w:val="2"/>
          <w:numId w:val="15"/>
        </w:numPr>
        <w:tabs>
          <w:tab w:val="left" w:pos="567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6265">
        <w:rPr>
          <w:rFonts w:ascii="Times New Roman" w:eastAsia="Times New Roman" w:hAnsi="Times New Roman" w:cs="Times New Roman"/>
          <w:bCs/>
          <w:spacing w:val="-4"/>
          <w:sz w:val="20"/>
          <w:szCs w:val="20"/>
          <w:lang w:eastAsia="ru-RU"/>
        </w:rPr>
        <w:t>Направлять Потребителю для оформления подписанный руководителем,</w:t>
      </w:r>
      <w:r w:rsidRPr="003962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главным бухгалтером (или лицами, имеющими право подписи) и скрепленный печатью </w:t>
      </w:r>
      <w:r w:rsidR="00C06DA1" w:rsidRPr="003962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Исполнителя</w:t>
      </w:r>
      <w:r w:rsidRPr="003962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акт сверки расчетов по настоящему Договору до 15 (пятнадцатого) числа месяца, следующего за кварталом оказания услуг.</w:t>
      </w:r>
    </w:p>
    <w:p w:rsidR="0078213A" w:rsidRPr="00396265" w:rsidRDefault="0078213A" w:rsidP="00486BDD">
      <w:pPr>
        <w:numPr>
          <w:ilvl w:val="2"/>
          <w:numId w:val="15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62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Обеспечивать участие полномочных представителей Исполнителя </w:t>
      </w:r>
      <w:r w:rsidR="00FF58E4" w:rsidRPr="003962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(</w:t>
      </w:r>
      <w:proofErr w:type="spellStart"/>
      <w:r w:rsidR="00FF58E4" w:rsidRPr="003962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ТСО</w:t>
      </w:r>
      <w:proofErr w:type="spellEnd"/>
      <w:r w:rsidR="00FF58E4" w:rsidRPr="003962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) </w:t>
      </w:r>
      <w:r w:rsidRPr="003962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 снятии показаний приборов учета, проведении любых работ по обслуживанию средств измерения коммерческого учета, расположенных в границах балансовой принадлежности Потребителя, с оформлением соответствующих актов.</w:t>
      </w:r>
    </w:p>
    <w:p w:rsidR="0078213A" w:rsidRPr="00396265" w:rsidRDefault="0078213A" w:rsidP="00486BDD">
      <w:pPr>
        <w:numPr>
          <w:ilvl w:val="2"/>
          <w:numId w:val="15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62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В течение 10 рабочих дней со дня получения проекта акта согласования технологической и (или) аварийной брони рассмотреть его, подписать и направить 1 экземпляр Потребителю. При необходимости проведения </w:t>
      </w:r>
      <w:r w:rsidRPr="003962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 xml:space="preserve">осмотра (обследования) </w:t>
      </w:r>
      <w:proofErr w:type="spellStart"/>
      <w:r w:rsidRPr="003962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энергопринимающих</w:t>
      </w:r>
      <w:proofErr w:type="spellEnd"/>
      <w:r w:rsidRPr="003962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устройств, в отношении которых заключен настоящий Договор, указанный срок может быть продлен, но не более чем на 10 рабочих дней.</w:t>
      </w:r>
    </w:p>
    <w:p w:rsidR="000A6CAE" w:rsidRPr="00396265" w:rsidRDefault="0078213A" w:rsidP="00486BDD">
      <w:pPr>
        <w:tabs>
          <w:tab w:val="num" w:pos="567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При возникновении у Исполнителя </w:t>
      </w:r>
      <w:r w:rsidR="00FF58E4" w:rsidRPr="00396265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>(</w:t>
      </w:r>
      <w:proofErr w:type="spellStart"/>
      <w:r w:rsidR="00FF58E4" w:rsidRPr="00396265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>ТСО</w:t>
      </w:r>
      <w:proofErr w:type="spellEnd"/>
      <w:r w:rsidR="00FF58E4" w:rsidRPr="00396265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) </w:t>
      </w:r>
      <w:r w:rsidRPr="00396265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>обоснованных претензий к акту согласования</w:t>
      </w:r>
      <w:r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технологической и (или) аварийной брони направлять мотивированный отказ от его согласования.</w:t>
      </w:r>
    </w:p>
    <w:p w:rsidR="0078213A" w:rsidRPr="00396265" w:rsidRDefault="0078213A" w:rsidP="00486BDD">
      <w:pPr>
        <w:tabs>
          <w:tab w:val="num" w:pos="567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3.2.</w:t>
      </w:r>
      <w:r w:rsidR="000A6CAE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16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. Выполнять иные обязательства, предусмотренные настоящим Договором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 действующим законодательством 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Российской Федерации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:rsidR="0078213A" w:rsidRPr="00396265" w:rsidRDefault="0078213A" w:rsidP="001D0B68">
      <w:pPr>
        <w:shd w:val="clear" w:color="auto" w:fill="FFFFFF"/>
        <w:tabs>
          <w:tab w:val="right" w:pos="-1985"/>
          <w:tab w:val="left" w:pos="284"/>
          <w:tab w:val="num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8213A" w:rsidRPr="00396265" w:rsidRDefault="0078213A" w:rsidP="00D365D5">
      <w:pPr>
        <w:numPr>
          <w:ilvl w:val="1"/>
          <w:numId w:val="15"/>
        </w:numPr>
        <w:shd w:val="clear" w:color="auto" w:fill="FFFFFF"/>
        <w:tabs>
          <w:tab w:val="right" w:pos="-1560"/>
          <w:tab w:val="left" w:pos="1276"/>
        </w:tabs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Исполнитель имеет право:</w:t>
      </w:r>
    </w:p>
    <w:p w:rsidR="005B5D28" w:rsidRPr="00396265" w:rsidRDefault="005B5D28" w:rsidP="00D365D5">
      <w:pPr>
        <w:shd w:val="clear" w:color="auto" w:fill="FFFFFF"/>
        <w:tabs>
          <w:tab w:val="right" w:pos="-1560"/>
          <w:tab w:val="left" w:pos="1276"/>
        </w:tabs>
        <w:adjustRightInd w:val="0"/>
        <w:spacing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78213A" w:rsidRPr="00396265" w:rsidRDefault="0078213A" w:rsidP="00D365D5">
      <w:pPr>
        <w:widowControl w:val="0"/>
        <w:numPr>
          <w:ilvl w:val="2"/>
          <w:numId w:val="15"/>
        </w:numPr>
        <w:shd w:val="clear" w:color="auto" w:fill="FFFFFF"/>
        <w:tabs>
          <w:tab w:val="left" w:pos="-1701"/>
          <w:tab w:val="right" w:pos="-156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Осуществлять проверку достоверности данных, представленных Потребителем в рамках исполнения настоящего Договора.</w:t>
      </w:r>
    </w:p>
    <w:p w:rsidR="00BF6F63" w:rsidRPr="00396265" w:rsidRDefault="00BF6F63" w:rsidP="00BF6F63">
      <w:pPr>
        <w:widowControl w:val="0"/>
        <w:numPr>
          <w:ilvl w:val="2"/>
          <w:numId w:val="15"/>
        </w:numPr>
        <w:shd w:val="clear" w:color="auto" w:fill="FFFFFF"/>
        <w:tabs>
          <w:tab w:val="left" w:pos="-1701"/>
          <w:tab w:val="right" w:pos="-1560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Определять в порядке, установленном Министерством энергетики Российской Федерации, значения соотношения потребления активной и реактивной мощности для отдельных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энергопринимающих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 (групп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энергопринимающих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устройств), в отношении которых заключен договор, если документами о технологическом присоединении таких устройств предусмотрены требования к регулированию реактивной мощности, самостоятельно, если такие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энергопринимающие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устройства присоединены к объектам электросетевого хозяйства напряжением 35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кВ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 ниже, а в случае если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энергопринимающие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устройства присоединены к объектам электросетевого хозяйства напряжением выше 35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кВ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- с учетом заданных субъектом оперативно-диспетчерского управления в электроэнергетике значений соотношения потребления активной и реактивной мощности на шинах напряжением 110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кВ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 выше объектов электросетевого хозяйства данной сетевой организации</w:t>
      </w:r>
    </w:p>
    <w:p w:rsidR="0078213A" w:rsidRPr="00396265" w:rsidRDefault="0078213A" w:rsidP="00D365D5">
      <w:pPr>
        <w:widowControl w:val="0"/>
        <w:numPr>
          <w:ilvl w:val="2"/>
          <w:numId w:val="15"/>
        </w:numPr>
        <w:shd w:val="clear" w:color="auto" w:fill="FFFFFF"/>
        <w:tabs>
          <w:tab w:val="left" w:pos="-1701"/>
          <w:tab w:val="right" w:pos="-156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Привлекать третьих лиц для исполнения обязательств по настоящему Договору, в том числе по снятию показаний приборов учета электрической энергии (мощности) и формированию данных об объемах переданной (поставленной) за расчетный период электрической энергии и иных обязательств, связанных с обеспечением надлежащего учета электрической энергии. При этом Исполнитель несет ответственность перед Потребителем за действия третьих лиц при выполнении указанных обязательств как за свои собственные.</w:t>
      </w:r>
    </w:p>
    <w:p w:rsidR="0078213A" w:rsidRPr="00396265" w:rsidRDefault="0078213A" w:rsidP="00D365D5">
      <w:pPr>
        <w:widowControl w:val="0"/>
        <w:numPr>
          <w:ilvl w:val="2"/>
          <w:numId w:val="15"/>
        </w:numPr>
        <w:shd w:val="clear" w:color="auto" w:fill="FFFFFF"/>
        <w:tabs>
          <w:tab w:val="left" w:pos="-1701"/>
          <w:tab w:val="right" w:pos="-156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Взыскивать с Потребителя убытки в размере реального ущерба, возникшие по причине превышения Потребителем величины максимальной мощности.</w:t>
      </w:r>
    </w:p>
    <w:p w:rsidR="0078213A" w:rsidRPr="00396265" w:rsidRDefault="0078213A" w:rsidP="00D365D5">
      <w:pPr>
        <w:widowControl w:val="0"/>
        <w:numPr>
          <w:ilvl w:val="2"/>
          <w:numId w:val="15"/>
        </w:numPr>
        <w:shd w:val="clear" w:color="auto" w:fill="FFFFFF"/>
        <w:tabs>
          <w:tab w:val="left" w:pos="-1701"/>
          <w:tab w:val="right" w:pos="-156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В случаях, предусмотренных действующим законодательством 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Российской Федерации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настоящим Договором, приостанавливать передачу электрической энергии путем введения Потребителю полного и (или) частичного ограничения режима потребления электрической энергии. </w:t>
      </w:r>
    </w:p>
    <w:p w:rsidR="0078213A" w:rsidRPr="00396265" w:rsidRDefault="0078213A" w:rsidP="00D365D5">
      <w:pPr>
        <w:widowControl w:val="0"/>
        <w:numPr>
          <w:ilvl w:val="2"/>
          <w:numId w:val="15"/>
        </w:numPr>
        <w:shd w:val="clear" w:color="auto" w:fill="FFFFFF"/>
        <w:tabs>
          <w:tab w:val="left" w:pos="-1701"/>
          <w:tab w:val="right" w:pos="-156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Требовать от Потребителя компенсации затрат на введение ограничения режима потребления электрической энергии (мощности) и его восстановление,</w:t>
      </w:r>
      <w:r w:rsidRPr="003962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рассчитанных по калькуляциям на виды работ, утвержденных Исполнителем, в случае если расходы на осуществление указанных мероприятий не были учтены в тарифе </w:t>
      </w:r>
      <w:r w:rsidR="00AD7650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Исполнителя (</w:t>
      </w:r>
      <w:proofErr w:type="spellStart"/>
      <w:r w:rsidR="00AD7650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AD7650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)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на услуги по передаче электрической энергии.</w:t>
      </w:r>
    </w:p>
    <w:p w:rsidR="0078213A" w:rsidRPr="00396265" w:rsidRDefault="0078213A" w:rsidP="00D365D5">
      <w:pPr>
        <w:widowControl w:val="0"/>
        <w:numPr>
          <w:ilvl w:val="2"/>
          <w:numId w:val="15"/>
        </w:numPr>
        <w:shd w:val="clear" w:color="auto" w:fill="FFFFFF"/>
        <w:tabs>
          <w:tab w:val="left" w:pos="-1701"/>
          <w:tab w:val="right" w:pos="-156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 наличии устройств противоаварийной и режимной автоматики на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энергообъектах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Потребителя в соответствии с заданием субъекта оперативно-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диспетчерского управления в электроэнергетике устанавливать задание Потребителю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по объему отключаемой нагрузки при расстановке устройств автоматической частотной разгрузки (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АЧР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 и специальной автоматики отключения нагрузки (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САОН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) и контролировать его исполнение. </w:t>
      </w:r>
    </w:p>
    <w:p w:rsidR="0078213A" w:rsidRPr="00396265" w:rsidRDefault="0078213A" w:rsidP="00D365D5">
      <w:pPr>
        <w:numPr>
          <w:ilvl w:val="2"/>
          <w:numId w:val="15"/>
        </w:numPr>
        <w:tabs>
          <w:tab w:val="left" w:pos="1134"/>
        </w:tabs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В случае отсутствия письменной заявки, поданной Исполнителю Потребителем, не менее чем за 8 (восемь) месяцев до наступления очередного расчетного периода регулирования (информации об объеме услуг, планируемом к  потреблению Потребителем), самостоятельно формировать в отношении каждой точки поставки плановый объем услуг (с разбивкой по месяцам и уровням напряжения) на следующий календарный год, которые направляются в орган исполнительной власти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субъекта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ar-SA"/>
        </w:rPr>
        <w:t>Российской Федерации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в области государственного регулирования тарифов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 Потребителю (для подписания) по форме Приложения № 1 к настоящему Договору.</w:t>
      </w:r>
    </w:p>
    <w:p w:rsidR="0078213A" w:rsidRPr="00396265" w:rsidRDefault="0078213A" w:rsidP="00D365D5">
      <w:pPr>
        <w:numPr>
          <w:ilvl w:val="2"/>
          <w:numId w:val="15"/>
        </w:numPr>
        <w:tabs>
          <w:tab w:val="left" w:pos="1134"/>
        </w:tabs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Требовать от Потребителя предоставления копии документов, подтверждающих право собственности или иное законное право владения объектами электросетевого хозяйства, технологическое присоединение которых осуществлено к объектам электросетевого хозяйства </w:t>
      </w:r>
      <w:r w:rsidR="00CE47B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Исполнителя (</w:t>
      </w:r>
      <w:proofErr w:type="spellStart"/>
      <w:r w:rsidR="00CE47B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CE47B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="00AD7650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:rsidR="0078213A" w:rsidRPr="00396265" w:rsidRDefault="0078213A" w:rsidP="00D365D5">
      <w:pPr>
        <w:numPr>
          <w:ilvl w:val="2"/>
          <w:numId w:val="15"/>
        </w:numPr>
        <w:tabs>
          <w:tab w:val="left" w:pos="851"/>
          <w:tab w:val="left" w:pos="1134"/>
          <w:tab w:val="left" w:pos="1560"/>
        </w:tabs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Выдавать Потребителю предписания на устранение нарушений</w:t>
      </w:r>
      <w:r w:rsidR="001506BE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в </w:t>
      </w:r>
      <w:r w:rsidR="00FD403F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работе </w:t>
      </w:r>
      <w:r w:rsidR="001506BE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приборов учета</w:t>
      </w:r>
      <w:r w:rsidR="00FD403F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(измерительных комплексов</w:t>
      </w:r>
      <w:r w:rsidR="00BF6F29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,</w:t>
      </w:r>
      <w:r w:rsidR="00FD403F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иных составляющих коммерческого учета)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находящегося на его балансе, выявленных представителем Исполнителя</w:t>
      </w:r>
      <w:r w:rsidR="00BF6F29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, </w:t>
      </w:r>
      <w:proofErr w:type="spellStart"/>
      <w:r w:rsidR="00BF6F29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ТСО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:rsidR="0078213A" w:rsidRPr="00396265" w:rsidRDefault="00A6166B" w:rsidP="00D365D5">
      <w:pPr>
        <w:numPr>
          <w:ilvl w:val="2"/>
          <w:numId w:val="15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Осуществлять б</w:t>
      </w:r>
      <w:r w:rsidR="0078213A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еспрепятственн</w:t>
      </w:r>
      <w:r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ый</w:t>
      </w:r>
      <w:r w:rsidR="0078213A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доступ в сопровождении представителей Потребителя к электроустановкам, системам коммерческого учета, системам контроля качества электрической энергии Потребителя для:</w:t>
      </w:r>
    </w:p>
    <w:p w:rsidR="0078213A" w:rsidRPr="00396265" w:rsidRDefault="0078213A" w:rsidP="00D365D5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контроля </w:t>
      </w:r>
      <w:proofErr w:type="gram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соблюдения</w:t>
      </w:r>
      <w:proofErr w:type="gram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предусмотренного настоящим Договором режима потребления электрической энергии (мощности);</w:t>
      </w:r>
    </w:p>
    <w:p w:rsidR="0078213A" w:rsidRPr="00396265" w:rsidRDefault="0078213A" w:rsidP="00D365D5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проверки поддержания в надлежащем техническом состоянии принадлежащих Потребителю средств релейной защиты и противоаварийной автоматики, приборов учета электрической энергии и мощности, устройств, обеспечивающих регулирование реактивной мощности, а также иных устройств, необходимых для поддержания требуемых параметров надежности и качества электрической энергии и соблюдения требований, установленных для технологического присоединения и эксплуатации указанных средств, приборов и устройств;</w:t>
      </w:r>
    </w:p>
    <w:p w:rsidR="0078213A" w:rsidRPr="00396265" w:rsidRDefault="0078213A" w:rsidP="00D365D5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контроля соблюдения заданных в установленном порядке требований к установке устройств релейной защиты и автоматики;</w:t>
      </w:r>
    </w:p>
    <w:p w:rsidR="0078213A" w:rsidRPr="00396265" w:rsidRDefault="0078213A" w:rsidP="00D365D5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 xml:space="preserve">контроля проведения квалифицированным персоналом Потребителя мероприятий по полному и (или) частичному ограничению потребления электрической энергии по требованию </w:t>
      </w:r>
      <w:r w:rsidR="007D02AB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Исполнителя (</w:t>
      </w:r>
      <w:proofErr w:type="spellStart"/>
      <w:r w:rsidR="007D02AB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7D02AB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 случаях, предусмотренных в п. 5.1 настоящего Договора, с опломбированием отключенных Потребителем электроустановок;</w:t>
      </w:r>
    </w:p>
    <w:p w:rsidR="0078213A" w:rsidRPr="00396265" w:rsidRDefault="0078213A" w:rsidP="00D365D5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для обслуживания электрических сетей и установок, находящихся в собственности и/или эксплуатационной ответственности Исполнителя, при их наличии на территории Потребителя;</w:t>
      </w:r>
    </w:p>
    <w:p w:rsidR="0078213A" w:rsidRPr="00396265" w:rsidRDefault="0078213A" w:rsidP="00D365D5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для проведения инструментальной проверки расчетных приборов учета не чаще 1 раза в месяц, которая включает в себя визуальный осмотр схемы подключения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энергопринимающих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устройств, места установки и схем соединения приборов учета Потребителя, проверку соответствия приборов учета требованиям законодательства 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Российской Федерации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, проверку состояния прибора учета, наличия и сохранности контрольных пломб и знаков визуального контроля, а также снятие показаний приборов учета.</w:t>
      </w:r>
    </w:p>
    <w:p w:rsidR="00A6166B" w:rsidRPr="00396265" w:rsidRDefault="00A6166B" w:rsidP="00D365D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hAnsi="Times New Roman" w:cs="Times New Roman"/>
          <w:sz w:val="20"/>
          <w:szCs w:val="20"/>
        </w:rPr>
        <w:t>3.3.12</w:t>
      </w:r>
      <w:r w:rsidR="007D02AB" w:rsidRPr="00396265">
        <w:rPr>
          <w:rFonts w:ascii="Times New Roman" w:hAnsi="Times New Roman" w:cs="Times New Roman"/>
          <w:sz w:val="20"/>
          <w:szCs w:val="20"/>
        </w:rPr>
        <w:t>.</w:t>
      </w:r>
      <w:r w:rsidRPr="00396265">
        <w:rPr>
          <w:rFonts w:ascii="Times New Roman" w:hAnsi="Times New Roman" w:cs="Times New Roman"/>
          <w:sz w:val="20"/>
          <w:szCs w:val="20"/>
        </w:rPr>
        <w:t xml:space="preserve"> </w:t>
      </w:r>
      <w:r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Предъявить Потребителю претензии при выявлении Исполнителем обстоятельств, которые свидетельствуют о ненадлежащем выполнении </w:t>
      </w:r>
      <w:r w:rsidR="00505D2D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Потребителем</w:t>
      </w:r>
      <w:r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настоящего Договора и которые были неизвестны Исполнителю на момент подписания акта об оказании услуг. Направление претензии не лишает права Исполнителя на защиту своих интересов в судебном порядке</w:t>
      </w:r>
      <w:r w:rsidR="007D02AB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0A6CAE" w:rsidRPr="00396265" w:rsidRDefault="000A6CAE" w:rsidP="003962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3.3.13. </w:t>
      </w:r>
      <w:r w:rsidR="00AE3ECF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</w:t>
      </w:r>
      <w:r w:rsidR="00CE47BD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CE47BD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ТСО</w:t>
      </w:r>
      <w:proofErr w:type="spellEnd"/>
      <w:r w:rsidR="00CE47BD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="00AE3ECF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вправе за отдельную плату осуществлять установку, замену приборов учета до истечения их срока поверки или эксплуатации в случаях, не связанных с утратой, выходом из строя или неисправностью прибора учета, при обращении </w:t>
      </w:r>
      <w:r w:rsidR="007D02AB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Потребителя</w:t>
      </w:r>
      <w:r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, а также предоставлять услуги, не включенные в минимальный набор функций интеллектуальных систем учета электрической энергии (мощности), с использованием приборов учета и результатов измерений таких приборов учета</w:t>
      </w:r>
      <w:r w:rsidR="007D02AB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78213A" w:rsidRPr="00396265" w:rsidRDefault="0078213A" w:rsidP="00D365D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3.3.1</w:t>
      </w:r>
      <w:r w:rsidR="007D02AB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4.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Pr="00396265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Использовать иные права, установленные действующим законодательством Российской Федерации и условиями настоящего Договора</w:t>
      </w:r>
      <w:r w:rsidR="007D02AB" w:rsidRPr="00396265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.</w:t>
      </w:r>
    </w:p>
    <w:p w:rsidR="0078213A" w:rsidRPr="00396265" w:rsidRDefault="0078213A" w:rsidP="001D0B68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8213A" w:rsidRPr="00396265" w:rsidRDefault="0078213A" w:rsidP="007D02AB">
      <w:pPr>
        <w:widowControl w:val="0"/>
        <w:numPr>
          <w:ilvl w:val="1"/>
          <w:numId w:val="15"/>
        </w:numPr>
        <w:shd w:val="clear" w:color="auto" w:fill="FFFFFF"/>
        <w:tabs>
          <w:tab w:val="left" w:pos="-1701"/>
          <w:tab w:val="right" w:pos="-156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Потребитель обязуется:</w:t>
      </w:r>
    </w:p>
    <w:p w:rsidR="005B5D28" w:rsidRPr="00396265" w:rsidRDefault="005B5D28" w:rsidP="005B5D28">
      <w:pPr>
        <w:widowControl w:val="0"/>
        <w:shd w:val="clear" w:color="auto" w:fill="FFFFFF"/>
        <w:tabs>
          <w:tab w:val="left" w:pos="-1701"/>
          <w:tab w:val="right" w:pos="-1560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78213A" w:rsidRPr="00396265" w:rsidRDefault="0078213A" w:rsidP="007D02AB">
      <w:pPr>
        <w:widowControl w:val="0"/>
        <w:numPr>
          <w:ilvl w:val="2"/>
          <w:numId w:val="15"/>
        </w:numPr>
        <w:shd w:val="clear" w:color="auto" w:fill="FFFFFF"/>
        <w:tabs>
          <w:tab w:val="left" w:pos="-1701"/>
          <w:tab w:val="right" w:pos="-156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Приобретать электрическую энергию на оптовом и (или) розничном рынках по точкам поставки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энергопринимающих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 Потребителя</w:t>
      </w:r>
      <w:r w:rsidR="00BD41D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 отношении которых заключен настоящий Договор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:rsidR="0078213A" w:rsidRPr="00396265" w:rsidRDefault="0078213A" w:rsidP="007D02AB">
      <w:pPr>
        <w:shd w:val="clear" w:color="auto" w:fill="FFFFFF"/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3.4.2. </w:t>
      </w:r>
      <w:r w:rsidR="00D302F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Соблюдать предусмотренный договором и документами о технологическом присоединении режим потребления (производства) электрической энергии (мощности)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:rsidR="0078213A" w:rsidRPr="00396265" w:rsidRDefault="0078213A" w:rsidP="007D02AB">
      <w:pPr>
        <w:shd w:val="clear" w:color="auto" w:fill="FFFFFF"/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3.4.3. Своевременно и в полном размере оплачивать услуги Исполнителя по передаче электрической энергии (мощности) в размере и сроки, установленные настоящим Договором. </w:t>
      </w:r>
    </w:p>
    <w:p w:rsidR="0078213A" w:rsidRPr="00396265" w:rsidRDefault="0078213A" w:rsidP="007D02AB">
      <w:pPr>
        <w:shd w:val="clear" w:color="auto" w:fill="FFFFFF"/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3.4.4. Рассматривать в течение 3-х рабочих дней поступившие от Исполнителя акты сверки взаимных расчетов за оказанные услуги, подписать и направить их Исполнителю по факсу или по электронной почте, с одновременным направлением оригиналов актов способом, подтверждающим их получение.</w:t>
      </w:r>
    </w:p>
    <w:p w:rsidR="0078213A" w:rsidRPr="00396265" w:rsidRDefault="0078213A" w:rsidP="007D02AB">
      <w:pPr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3.4.5. Рассматривать в порядке, указанном в </w:t>
      </w:r>
      <w:r w:rsidR="006077F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разделе 6 настоящего </w:t>
      </w:r>
      <w:r w:rsidR="00D302F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Договора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поступившие от Исполнителя акты об оказании услуг за расчетный период. Направить в адрес исполнителя подписанные акты об оказании услуг за расчетный период либо мотивированный отказ от подписания акта (возражения) с указанием причин разногласий, детализированных по точкам поставки, в срок, установленный в </w:t>
      </w:r>
      <w:r w:rsidR="00907C35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разделе 6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907C35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настоящего Договора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:rsidR="009853CC" w:rsidRPr="00396265" w:rsidRDefault="007F210E" w:rsidP="007D02AB">
      <w:pPr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В случае н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епредставлени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я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подписанного акта либо мотивированного отказа от подписания акта (возражения) в срок, установленный в </w:t>
      </w:r>
      <w:r w:rsidR="006077F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разделе 6 настоящего Договора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, услуга считается оказанной в полном объеме.</w:t>
      </w:r>
    </w:p>
    <w:p w:rsidR="009853CC" w:rsidRPr="00396265" w:rsidRDefault="0078213A" w:rsidP="007D02AB">
      <w:pPr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3.4.6. </w:t>
      </w:r>
      <w:r w:rsidR="00D302FC" w:rsidRPr="00396265">
        <w:rPr>
          <w:rFonts w:ascii="Times New Roman" w:hAnsi="Times New Roman" w:cs="Times New Roman"/>
          <w:sz w:val="20"/>
          <w:szCs w:val="20"/>
        </w:rPr>
        <w:t xml:space="preserve">Поддерживать </w:t>
      </w:r>
      <w:r w:rsidR="00665B5E" w:rsidRPr="00396265">
        <w:rPr>
          <w:rFonts w:ascii="Times New Roman" w:hAnsi="Times New Roman" w:cs="Times New Roman"/>
          <w:sz w:val="20"/>
          <w:szCs w:val="20"/>
        </w:rPr>
        <w:t xml:space="preserve">в надлежащем техническом состоянии принадлежащие </w:t>
      </w:r>
      <w:r w:rsidR="00D302FC" w:rsidRPr="00396265">
        <w:rPr>
          <w:rFonts w:ascii="Times New Roman" w:hAnsi="Times New Roman" w:cs="Times New Roman"/>
          <w:sz w:val="20"/>
          <w:szCs w:val="20"/>
        </w:rPr>
        <w:t xml:space="preserve">Потребителю </w:t>
      </w:r>
      <w:r w:rsidR="00665B5E" w:rsidRPr="00396265">
        <w:rPr>
          <w:rFonts w:ascii="Times New Roman" w:hAnsi="Times New Roman" w:cs="Times New Roman"/>
          <w:sz w:val="20"/>
          <w:szCs w:val="20"/>
        </w:rPr>
        <w:t xml:space="preserve">средства релейной защиты и противоаварийной автоматики, приборы учета электрической энергии (мощности) и измерительные трансформаторы, используемые для коммерческого учета электрической энергии (мощности), устройства, обеспечивающие регулирование реактивной мощности, а также иные устройства, необходимые для поддержания требуемых параметров надежности и качества электрической энергии, в том числе обеспечивать сохранность и целостность установленных в отношении </w:t>
      </w:r>
      <w:proofErr w:type="spellStart"/>
      <w:r w:rsidR="00665B5E" w:rsidRPr="00396265">
        <w:rPr>
          <w:rFonts w:ascii="Times New Roman" w:hAnsi="Times New Roman" w:cs="Times New Roman"/>
          <w:sz w:val="20"/>
          <w:szCs w:val="20"/>
        </w:rPr>
        <w:t>энергопринимающих</w:t>
      </w:r>
      <w:proofErr w:type="spellEnd"/>
      <w:r w:rsidR="00665B5E" w:rsidRPr="00396265">
        <w:rPr>
          <w:rFonts w:ascii="Times New Roman" w:hAnsi="Times New Roman" w:cs="Times New Roman"/>
          <w:sz w:val="20"/>
          <w:szCs w:val="20"/>
        </w:rPr>
        <w:t xml:space="preserve"> устройств потребителя приборов учета электрической энергии (мощности) и (или) измерительных трансформаторов, а также контрольных пломб и (или) знаков визуального контроля, в случае если прибор учета и (или) измерительные трансформаторы установлены в границах земельного участка, принадлежащего такому потребителю на праве собственности или ином законном основании, на котором расположены </w:t>
      </w:r>
      <w:proofErr w:type="spellStart"/>
      <w:r w:rsidR="00665B5E" w:rsidRPr="00396265">
        <w:rPr>
          <w:rFonts w:ascii="Times New Roman" w:hAnsi="Times New Roman" w:cs="Times New Roman"/>
          <w:sz w:val="20"/>
          <w:szCs w:val="20"/>
        </w:rPr>
        <w:t>энергопринимающие</w:t>
      </w:r>
      <w:proofErr w:type="spellEnd"/>
      <w:r w:rsidR="00665B5E" w:rsidRPr="00396265">
        <w:rPr>
          <w:rFonts w:ascii="Times New Roman" w:hAnsi="Times New Roman" w:cs="Times New Roman"/>
          <w:sz w:val="20"/>
          <w:szCs w:val="20"/>
        </w:rPr>
        <w:t xml:space="preserve"> устройства потребителя (границы земельного участка) (внутри помещений, границах балансовой и (или) эксплуатационной ответственности), и соблюдать требования, установленные для технологического присоединения и эксплуатации указанных средств и устройств, а также обеспечивать поддержание установленных автономных резервных источников питания в состоянии готовности к использованию при возникновении </w:t>
      </w:r>
      <w:proofErr w:type="spellStart"/>
      <w:r w:rsidR="00665B5E" w:rsidRPr="00396265">
        <w:rPr>
          <w:rFonts w:ascii="Times New Roman" w:hAnsi="Times New Roman" w:cs="Times New Roman"/>
          <w:sz w:val="20"/>
          <w:szCs w:val="20"/>
        </w:rPr>
        <w:t>внерегламентных</w:t>
      </w:r>
      <w:proofErr w:type="spellEnd"/>
      <w:r w:rsidR="00665B5E" w:rsidRPr="00396265">
        <w:rPr>
          <w:rFonts w:ascii="Times New Roman" w:hAnsi="Times New Roman" w:cs="Times New Roman"/>
          <w:sz w:val="20"/>
          <w:szCs w:val="20"/>
        </w:rPr>
        <w:t xml:space="preserve"> отключений, введении аварийных ограничений режима потребления электрической энергии (мощности) или использовании противоаварийной автоматики</w:t>
      </w:r>
      <w:r w:rsidR="00CF5FF7" w:rsidRPr="00396265">
        <w:rPr>
          <w:rFonts w:ascii="Times New Roman" w:hAnsi="Times New Roman" w:cs="Times New Roman"/>
          <w:sz w:val="20"/>
          <w:szCs w:val="20"/>
        </w:rPr>
        <w:t>.</w:t>
      </w:r>
    </w:p>
    <w:p w:rsidR="0078213A" w:rsidRPr="00396265" w:rsidRDefault="0078213A" w:rsidP="007D02AB">
      <w:pPr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3.4.7. Осуществлять эксплуатацию принадлежащих Потребителю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энергопринимающих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 в соответствии с правилами технической эксплуатации, техники безопасности и оперативно-диспетчерского управления.</w:t>
      </w:r>
    </w:p>
    <w:p w:rsidR="0078213A" w:rsidRPr="00396265" w:rsidRDefault="0078213A" w:rsidP="007D02AB">
      <w:pPr>
        <w:shd w:val="clear" w:color="auto" w:fill="FFFFFF"/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3.4.8. Соблюдать заданные в установленном порядке</w:t>
      </w:r>
      <w:r w:rsidR="00FD403F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Исполнителем (</w:t>
      </w:r>
      <w:proofErr w:type="spellStart"/>
      <w:r w:rsidR="00FD403F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ТСО</w:t>
      </w:r>
      <w:proofErr w:type="spellEnd"/>
      <w:r w:rsidR="00FD403F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, субъектом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оперативно-диспетчерского управления в электроэнергетике требования к установке устройств релейной защиты и автоматики, а также поддерживать схему электроснабжения с выделением ответственных нагрузок на резервируемые внешние питающие линии, обеспечивающие отпуск электрической энергии для покрытия технологической и аварийной брони. </w:t>
      </w:r>
    </w:p>
    <w:p w:rsidR="0078213A" w:rsidRPr="00396265" w:rsidRDefault="0078213A" w:rsidP="007D02AB">
      <w:pPr>
        <w:shd w:val="clear" w:color="auto" w:fill="FFFFFF"/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3.4.9. Поддерживать на границе балансовой принадлежности значения показателей качества электрической энергии, обусловленные работой его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энергопринимающих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устройств, </w:t>
      </w:r>
      <w:r w:rsidR="00D302F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соответствующие обязательным требованиям, </w:t>
      </w:r>
      <w:r w:rsidR="00D302F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 xml:space="preserve">в том числе соблюдать установленные договором значения соотношения потребления активной и реактивной мощности, определяемые для отдельных </w:t>
      </w:r>
      <w:proofErr w:type="spellStart"/>
      <w:r w:rsidR="00D302F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энергопринимающих</w:t>
      </w:r>
      <w:proofErr w:type="spellEnd"/>
      <w:r w:rsidR="00D302F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 (групп </w:t>
      </w:r>
      <w:proofErr w:type="spellStart"/>
      <w:r w:rsidR="00D302F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энергопринимающих</w:t>
      </w:r>
      <w:proofErr w:type="spellEnd"/>
      <w:r w:rsidR="00D302F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:rsidR="0078213A" w:rsidRPr="00396265" w:rsidRDefault="0078213A" w:rsidP="007D02AB">
      <w:pPr>
        <w:shd w:val="clear" w:color="auto" w:fill="FFFFFF"/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3.4.10. Выполнять команды </w:t>
      </w:r>
      <w:r w:rsidR="005E4B0B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Исполнителя (</w:t>
      </w:r>
      <w:proofErr w:type="spellStart"/>
      <w:r w:rsidR="005E4B0B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5E4B0B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="00D302F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 субъекта оперативно-диспетчерского управления в электроэнергетике </w:t>
      </w:r>
      <w:r w:rsidR="00D302F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об ограничении режима потребления в соответствии с утвержденными графиками аварийного ограничения режима потребления электрической энергии (мощности) при возникновении (угрозе возникновения) дефицита электрической энергии и мощности, а также в иных случаях, предусмотренных </w:t>
      </w:r>
      <w:hyperlink r:id="rId12" w:anchor="/document/185656/entry/38" w:history="1">
        <w:r w:rsidR="00D302FC" w:rsidRPr="00396265">
          <w:rPr>
            <w:rStyle w:val="aff4"/>
            <w:rFonts w:ascii="Times New Roman" w:eastAsia="Calibri" w:hAnsi="Times New Roman"/>
            <w:sz w:val="20"/>
            <w:szCs w:val="20"/>
            <w:lang w:eastAsia="ru-RU"/>
          </w:rPr>
          <w:t>законодательством</w:t>
        </w:r>
      </w:hyperlink>
      <w:r w:rsidR="00D302F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 Российской Федерации в качестве основания для введения полного или частичного ограничения режима потребления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</w:t>
      </w:r>
    </w:p>
    <w:p w:rsidR="0078213A" w:rsidRPr="00396265" w:rsidRDefault="0078213A" w:rsidP="007D02AB">
      <w:pPr>
        <w:shd w:val="clear" w:color="auto" w:fill="FFFFFF"/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3.4.11. Предоставлять </w:t>
      </w:r>
      <w:r w:rsidR="005E4B0B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Исполнителю (</w:t>
      </w:r>
      <w:proofErr w:type="spellStart"/>
      <w:r w:rsidR="005E4B0B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5E4B0B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="00D302F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технологическую информацию (главные электрические схемы, характеристики оборудования, схемы устройств релейной защиты и противоаварийной автоматики, оперативные данные о технологических режимах работы оборудования Потребителя). </w:t>
      </w:r>
    </w:p>
    <w:p w:rsidR="0078213A" w:rsidRPr="00396265" w:rsidRDefault="0078213A" w:rsidP="007D02AB">
      <w:pPr>
        <w:shd w:val="clear" w:color="auto" w:fill="FFFFFF"/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3.4.12. Предоставлять Исполнителю</w:t>
      </w:r>
      <w:r w:rsidR="005E4B0B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(</w:t>
      </w:r>
      <w:proofErr w:type="spellStart"/>
      <w:r w:rsidR="005E4B0B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ТСО</w:t>
      </w:r>
      <w:proofErr w:type="spellEnd"/>
      <w:r w:rsidR="005E4B0B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копии документов, подтверждающих право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собственности или иное законное право владения объектами электросетевого хозяйства, технологическое присоединение которых осуществлено к объектам электросетевого хозяйства </w:t>
      </w:r>
      <w:r w:rsidR="005E4B0B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Исполнителя (</w:t>
      </w:r>
      <w:proofErr w:type="spellStart"/>
      <w:r w:rsidR="005E4B0B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5E4B0B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="00D0413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:rsidR="0078213A" w:rsidRPr="00396265" w:rsidRDefault="0078213A" w:rsidP="007D02AB">
      <w:pPr>
        <w:shd w:val="clear" w:color="auto" w:fill="FFFFFF"/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3.4.13. Предоставить Исполнителю</w:t>
      </w:r>
      <w:r w:rsidR="00336D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D302F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336D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список лиц, имеющих право вести оперативные переговоры по вопросам передаваемой на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энергопринимающие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устройства Потребителя электрической энергии, с указанием телефонных номеров (в том числе сотовых) и адреса электронной почты. Обеспечить прием информации по указанным телефонным номерам.</w:t>
      </w:r>
    </w:p>
    <w:p w:rsidR="0078213A" w:rsidRPr="00396265" w:rsidRDefault="0078213A" w:rsidP="007D02AB">
      <w:pPr>
        <w:shd w:val="clear" w:color="auto" w:fill="FFFFFF"/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3.4.14. Незамедлительно информировать Исполнителя</w:t>
      </w:r>
      <w:r w:rsidR="00336DC9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(</w:t>
      </w:r>
      <w:proofErr w:type="spellStart"/>
      <w:r w:rsidR="00336DC9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ТСО</w:t>
      </w:r>
      <w:proofErr w:type="spellEnd"/>
      <w:r w:rsidR="00336DC9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об аварийных ситуациях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на энергетических объектах Потребителя, а также о плановом, текущем и капитальном ремонте на них, приводящем к изменению эксплуатационного состояния оборудования, находящегося в оперативном управлении или ведении Исполнителя</w:t>
      </w:r>
      <w:r w:rsidR="00D0413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D0413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D0413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не позднее 2 (двух) рабочих дней до начала работ, находящегося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в оперативном управлении или ведении системного оператора - не позднее 10 (десяти)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дней до начала работ. </w:t>
      </w:r>
    </w:p>
    <w:p w:rsidR="0078213A" w:rsidRPr="00396265" w:rsidRDefault="0078213A" w:rsidP="007D02AB">
      <w:pPr>
        <w:shd w:val="clear" w:color="auto" w:fill="FFFFFF"/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Согласовывать предложенные </w:t>
      </w:r>
      <w:r w:rsidR="00D0413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Исполнителем (</w:t>
      </w:r>
      <w:proofErr w:type="spellStart"/>
      <w:r w:rsidR="00D0413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D0413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сроки проведения ремонтных работ на принадлежащих </w:t>
      </w:r>
      <w:r w:rsidR="00D0413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Исполнителю (</w:t>
      </w:r>
      <w:proofErr w:type="spellStart"/>
      <w:r w:rsidR="00D0413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D0413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объектах электросетевого хозяйства, которые влекут необходимость введения Потребителю полного и (или) частичного ограничения режима потребления электрической энергии.</w:t>
      </w:r>
    </w:p>
    <w:p w:rsidR="0078213A" w:rsidRPr="00396265" w:rsidRDefault="0078213A" w:rsidP="007D02AB">
      <w:pPr>
        <w:shd w:val="clear" w:color="auto" w:fill="FFFFFF"/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3.4.15. Выполнять команды Исполнителя</w:t>
      </w:r>
      <w:r w:rsidR="0033077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33077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33077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направленные на введение ограничения режима потребления электрической энергии в случаях аварии, угрозы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возникновения аварии в работе систем энергоснабжения при выводе электроустановок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Исполнителя</w:t>
      </w:r>
      <w:r w:rsidR="0033077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33077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33077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 ремонт, а также в иных установленных законодательством 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Российской Федерации</w:t>
      </w:r>
      <w:r w:rsidRPr="00396265" w:rsidDel="00005A7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и условиями настоящего Договора случаях, а также при получении от Исполнителя</w:t>
      </w:r>
      <w:r w:rsidR="0033077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33077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33077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соответствующей команды совершать действия по самоограничению своего потребления.</w:t>
      </w:r>
    </w:p>
    <w:p w:rsidR="0078213A" w:rsidRPr="00396265" w:rsidRDefault="0078213A" w:rsidP="007D02AB">
      <w:pPr>
        <w:shd w:val="clear" w:color="auto" w:fill="FFFFFF"/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3.4.16. Обеспечить беспрепятственный допуск, к приборам учета электрической энергии (мощности), установленным в электроустановках Потребителя, уполномоченных представителей Исполнителя</w:t>
      </w:r>
      <w:r w:rsidR="0033077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33077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33077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 целях осуществления ими контроля по приборам учета за соблюдением установленных режимов передачи электрической энергии (мощности), проведения замеров по определению качества электрической энергии и значений соотношения потребляемой активной и реактивной мощности, проведения контрольных проверок расчетных приборов учета электрической энергии (мощности) на месте установки, установки пломб и/или знаков визуального контроля на приборах и средствах учета, а также к электроустановкам Потребителя, в целях полного или частичного ограничения режима потребления электрической энергии или восстановления энергоснабжения. </w:t>
      </w:r>
    </w:p>
    <w:p w:rsidR="0078213A" w:rsidRPr="00396265" w:rsidRDefault="0078213A" w:rsidP="007D02AB">
      <w:pPr>
        <w:shd w:val="clear" w:color="auto" w:fill="FFFFFF"/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3.4.17. Урегулировать с Исполнителем</w:t>
      </w:r>
      <w:r w:rsidR="0033077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33077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33077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вопросы оперативно-технологического взаимодействия в соответствии с действующими нормативно-техническими документами и нормативно-правовыми актами.</w:t>
      </w:r>
    </w:p>
    <w:p w:rsidR="0078213A" w:rsidRPr="00396265" w:rsidRDefault="0078213A" w:rsidP="007D02AB">
      <w:pPr>
        <w:shd w:val="clear" w:color="auto" w:fill="FFFFFF"/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3.4.18. Компенсировать затраты Исполнителя</w:t>
      </w:r>
      <w:r w:rsidR="00336D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336D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336D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понесенные им на введение Потребителю полного или частичного ограничения режима потребления электрической энергии, а также на восстановление энергоснабжения рассчитанных по калькуляциям на виды работ, утвержденных Исполнителем</w:t>
      </w:r>
      <w:r w:rsidR="0033077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33077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33077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 xml:space="preserve"> (в случае, если эти затраты не учтены для Исполнителя при утверждении тарифов на услуги по передаче электрической энергии).</w:t>
      </w:r>
    </w:p>
    <w:p w:rsidR="0078213A" w:rsidRPr="00396265" w:rsidRDefault="0078213A" w:rsidP="007D02AB">
      <w:pPr>
        <w:shd w:val="clear" w:color="auto" w:fill="FFFFFF"/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Компенсировать затраты Исполнителя,</w:t>
      </w:r>
      <w:r w:rsidR="00336D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336D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336D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 том числе в случае несвоевременной оплаты Потребителем потребленной электрической энергии (мощности) и (или) услуг по передаче электрической энергии, повлекшей за собой случай, при котором по прибытии представителя Исполнителя к Потребителю для проведения работ по введению полного или частичного ограничения, Потребитель представил представителю Исполнителя оригиналы документов, свидетельствующих об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отсутствии у него задолженности перед Исполнителем или продавцом электрической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энергии, с которым у Потребителя заключен договор купли-продажи (поставки) электрической энергии </w:t>
      </w:r>
      <w:r w:rsidRPr="00396265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(в случае, если затраты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Pr="00396265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на введение Потребителю полного или частичного ограничения режима потребления электрической энергии, а также на восстановление энергоснабжения не учтены для Исполнителя при утверждении тарифов на услуги по передаче электрической энергии).</w:t>
      </w:r>
    </w:p>
    <w:p w:rsidR="0078213A" w:rsidRPr="00396265" w:rsidRDefault="0078213A" w:rsidP="007D02AB">
      <w:pPr>
        <w:shd w:val="clear" w:color="auto" w:fill="FFFFFF"/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3.4.19. Информировать Исполнителя</w:t>
      </w:r>
      <w:r w:rsidR="00336D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336D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336D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об объеме участия в автоматическом либо оперативном противоаварийном управлении мощностью, в нормированном первичном регулировании частоты и во вторичном регулировании мощности (для электростанций), а также о перечне и мощности токоприемников Потребителя, </w:t>
      </w:r>
      <w:proofErr w:type="gram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в  случае</w:t>
      </w:r>
      <w:proofErr w:type="gram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если Потребитель может быть отключен устройствами противоаварийной автоматики.</w:t>
      </w:r>
    </w:p>
    <w:p w:rsidR="0078213A" w:rsidRPr="00396265" w:rsidRDefault="0078213A" w:rsidP="007D02AB">
      <w:pPr>
        <w:shd w:val="clear" w:color="auto" w:fill="FFFFFF"/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3.4.20. При получении от Исполнителя</w:t>
      </w:r>
      <w:r w:rsidR="00336D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336D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336D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информации о планируемом или фактически произошедшем ограничении режима потребления Потребителя или полном прекращении электроснабжения принимать необходимые меры по предотвращению гибели или порчи имущества Потребителя с использованием всех имеющихся средств. </w:t>
      </w:r>
    </w:p>
    <w:p w:rsidR="0078213A" w:rsidRPr="00396265" w:rsidRDefault="0078213A" w:rsidP="007D02AB">
      <w:pPr>
        <w:shd w:val="clear" w:color="auto" w:fill="FFFFFF"/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 xml:space="preserve">3.4.21. Обеспечить наличие автономных резервных источников электроснабжения для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электроприемников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1 и 2 категории надежности, в состоянии готовности к его использованию при возникновении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внерегламентных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отключений, введении аварийных ограничений режима потребления электрической энергии (мощности).</w:t>
      </w:r>
    </w:p>
    <w:p w:rsidR="0078213A" w:rsidRPr="00396265" w:rsidRDefault="0078213A" w:rsidP="007D02A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ar-SA"/>
        </w:rPr>
        <w:t xml:space="preserve">При наличии </w:t>
      </w:r>
      <w:proofErr w:type="spellStart"/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ar-SA"/>
        </w:rPr>
        <w:t>электроприемников</w:t>
      </w:r>
      <w:proofErr w:type="spellEnd"/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ar-SA"/>
        </w:rPr>
        <w:t xml:space="preserve"> 1 и 2 категории надежности электроснабжения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ar-SA"/>
        </w:rPr>
        <w:t>в течение 3 (трех) рабочих дней со дня заключения настоящего Договора Потребитель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обязан привести схему электроснабжения в соответствие требованиям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ПУЭ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и представить Исполнителю</w:t>
      </w:r>
      <w:r w:rsidR="00336DC9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(</w:t>
      </w:r>
      <w:proofErr w:type="spellStart"/>
      <w:r w:rsidR="00336DC9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ТСО</w:t>
      </w:r>
      <w:proofErr w:type="spellEnd"/>
      <w:r w:rsidR="00336DC9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перечень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электроприемников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1 и 2 категории надежности электроснабжения, составить по форме Приложения № 4 к настоящему Договору и  согласовать с Исполнителем</w:t>
      </w:r>
      <w:r w:rsidR="00336DC9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(</w:t>
      </w:r>
      <w:proofErr w:type="spellStart"/>
      <w:r w:rsidR="00336DC9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ТСО</w:t>
      </w:r>
      <w:proofErr w:type="spellEnd"/>
      <w:r w:rsidR="00336DC9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«Акт согласования аварийной и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ar-SA"/>
        </w:rPr>
        <w:t>технологической брони», который фиксирует величину технологической и аварийной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брони, категорию надежности электроснабжения, допустимое число часов отключений в год, не связанных с неисполнением обязательств Потребителем, время восстановления подключения. В случае несоблюдения требования, указанного в настоящем пункте, ответственность за возможные последствия введения ограничения потребления электрической энергии ниже уровня, установленного указанными актами, возлагается на Потребителя.</w:t>
      </w:r>
    </w:p>
    <w:p w:rsidR="0078213A" w:rsidRPr="00396265" w:rsidRDefault="0078213A" w:rsidP="007D02A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3.4.22. 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Соблюдать установленный актом согласования технологической и (или) аварийной брони режим потребления электрической энергии (мощности), а также уровень нагрузки технологической и (или) аварийной брони и сроков завершения технологического процесса при введении ограничения режима потребления электрической энергии.</w:t>
      </w:r>
    </w:p>
    <w:p w:rsidR="0078213A" w:rsidRPr="00396265" w:rsidRDefault="0078213A" w:rsidP="007D02AB">
      <w:pPr>
        <w:shd w:val="clear" w:color="auto" w:fill="FFFFFF"/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3.4.23. Проводить замеры на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энергопринимающих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устройствах Потребителя и предоставлять Исполнителю</w:t>
      </w:r>
      <w:r w:rsidR="00336D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336D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336D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информацию о результатах проведенных замеров в  течение 3 рабочих дней с даты проведения соответствующего замера, кроме случаев наличия у Потребителя электрической энергии системы учета, удаленный доступ к данным которой предоставлен Исполнителю</w:t>
      </w:r>
      <w:r w:rsidR="00336D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336D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336D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, при получении от него требования о проведении контрольных или внеочередных замеров с учетом периодичности таких замеров, установленной законодательством Российской Федерации об электроэнергетике, в том числе в соответствии с заданием субъекта оперативно-диспетчерского управления в электроэнергетике.</w:t>
      </w:r>
    </w:p>
    <w:p w:rsidR="0078213A" w:rsidRPr="00396265" w:rsidRDefault="0078213A" w:rsidP="007D02AB">
      <w:pPr>
        <w:shd w:val="clear" w:color="auto" w:fill="FFFFFF"/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3.4.24. Предоставлять проект акта согласования технологической и (или) аварийной брони в адрес Исполнителя </w:t>
      </w:r>
      <w:r w:rsidR="00336D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(</w:t>
      </w:r>
      <w:proofErr w:type="spellStart"/>
      <w:r w:rsidR="00336D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336DC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)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в течение 30 дней с даты заключения настоящего Договора, если на эту дату у Потребителя, ограничение режима потребления электрической энергии (мощности) которого может привести к  экономическим, экологическим, социальным последствиям, относящегося к категории потребителей, перечисленных в приложении к Правилам полного и (или) частичного ограничения режима потребления электрической энергии, утвержденных Постановлением Правительства Российской Федерации от 04.05.2012 № 442 (далее - Правила  ограничения режима потребления электрической энергии), отсутствовал акт согласования технологической и (или) аварийной брони, или в течение 30 дней с даты возникновения установленных Правилами недискриминационного доступа оснований для изменения такого акта.</w:t>
      </w:r>
    </w:p>
    <w:p w:rsidR="0078213A" w:rsidRPr="00396265" w:rsidRDefault="0078213A" w:rsidP="007D02AB">
      <w:pPr>
        <w:shd w:val="clear" w:color="auto" w:fill="FFFFFF"/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3.4.25. </w:t>
      </w:r>
      <w:r w:rsidRPr="00396265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Обеспечить эксплуатацию принадлежащих Потребителю на праве собственности или ином законном основании систем противоаварийной и режимной автоматики, а также по обеспечению такого воздействия систем противоаварийной и  режимной автоматики в соответствии с требованиями субъекта оперативно-диспетчерского управления в электроэнергетике и Исполнителя</w:t>
      </w:r>
      <w:r w:rsidR="0083214F" w:rsidRPr="00396265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(</w:t>
      </w:r>
      <w:proofErr w:type="spellStart"/>
      <w:r w:rsidR="0083214F" w:rsidRPr="00396265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ТСО</w:t>
      </w:r>
      <w:proofErr w:type="spellEnd"/>
      <w:r w:rsidR="0083214F" w:rsidRPr="00396265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(для Потребителя, </w:t>
      </w:r>
      <w:proofErr w:type="spellStart"/>
      <w:r w:rsidRPr="00396265">
        <w:rPr>
          <w:rFonts w:ascii="Times New Roman" w:eastAsia="Calibri" w:hAnsi="Times New Roman" w:cs="Times New Roman"/>
          <w:bCs/>
          <w:spacing w:val="-4"/>
          <w:sz w:val="20"/>
          <w:szCs w:val="20"/>
          <w:lang w:eastAsia="ru-RU"/>
        </w:rPr>
        <w:t>энергопринимающие</w:t>
      </w:r>
      <w:proofErr w:type="spellEnd"/>
      <w:r w:rsidRPr="00396265">
        <w:rPr>
          <w:rFonts w:ascii="Times New Roman" w:eastAsia="Calibri" w:hAnsi="Times New Roman" w:cs="Times New Roman"/>
          <w:bCs/>
          <w:spacing w:val="-4"/>
          <w:sz w:val="20"/>
          <w:szCs w:val="20"/>
          <w:lang w:eastAsia="ru-RU"/>
        </w:rPr>
        <w:t xml:space="preserve"> устройства которого подключены к системам противоаварийной</w:t>
      </w:r>
      <w:r w:rsidRPr="00396265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</w:t>
      </w:r>
      <w:r w:rsidRPr="00396265">
        <w:rPr>
          <w:rFonts w:ascii="Times New Roman" w:eastAsia="Calibri" w:hAnsi="Times New Roman" w:cs="Times New Roman"/>
          <w:bCs/>
          <w:spacing w:val="-4"/>
          <w:sz w:val="20"/>
          <w:szCs w:val="20"/>
          <w:lang w:eastAsia="ru-RU"/>
        </w:rPr>
        <w:t>и режимной автоматики), установленным в соответствии с Правилами технологического</w:t>
      </w:r>
      <w:r w:rsidRPr="00396265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присоединения и Основными положениями розничных рынков. </w:t>
      </w:r>
    </w:p>
    <w:p w:rsidR="0078213A" w:rsidRPr="00396265" w:rsidRDefault="0078213A" w:rsidP="007D02AB">
      <w:pPr>
        <w:shd w:val="clear" w:color="auto" w:fill="FFFFFF"/>
        <w:tabs>
          <w:tab w:val="left" w:pos="-1701"/>
          <w:tab w:val="right" w:pos="-156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3.4.26. Направлять Исполнителю письменное уведомление о дате расторжения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или изменения договора купли-продажи (поставки) электрической энергии (мощности),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способом, обеспечивающим подтверждение факта получения уведомления Исполнителем.</w:t>
      </w:r>
    </w:p>
    <w:p w:rsidR="0078213A" w:rsidRPr="00396265" w:rsidRDefault="0078213A" w:rsidP="007D02A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Если Потребитель не уведомил или уведомил Исполнителя позднее 3 рабочих дней до даты и времени прекращения снабжения электрической энергией о намерении расторгнуть договор купли-продажи (поставки) электрической энергии, а также о дате и времени прекращения снабжения электрической энергией по нему:</w:t>
      </w:r>
    </w:p>
    <w:p w:rsidR="0078213A" w:rsidRPr="00396265" w:rsidRDefault="009D4509" w:rsidP="007D02AB">
      <w:pPr>
        <w:numPr>
          <w:ilvl w:val="0"/>
          <w:numId w:val="22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Исполнитель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продолжает оказывать услуги по передаче электрической энергии до получения от Потребителя такого уведомления, а если уведомление получено менее чем за 3 рабочих дня до указанных в нем даты и времени прекращения снабжения электрической энергией, - то до истечения 3 рабочих дней с даты и времени получения Исполнителем такого уведомления;</w:t>
      </w:r>
    </w:p>
    <w:p w:rsidR="0078213A" w:rsidRPr="00396265" w:rsidRDefault="009D4509" w:rsidP="007D02AB">
      <w:pPr>
        <w:numPr>
          <w:ilvl w:val="0"/>
          <w:numId w:val="22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Потребитель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обязан компенсировать стоимость оказанных Исполнителем услуг по передаче электрической энергии. Оплата Потребителем производится в течение 3-х банковских дней с даты получения счета от Исполнителя.</w:t>
      </w:r>
    </w:p>
    <w:p w:rsidR="0078213A" w:rsidRPr="00396265" w:rsidRDefault="0078213A" w:rsidP="007D02AB">
      <w:pPr>
        <w:shd w:val="clear" w:color="auto" w:fill="FFFFFF"/>
        <w:tabs>
          <w:tab w:val="left" w:pos="-1701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3.4.27. Обеспечивать сохранность на своей территории электрооборудования, воздушных и кабельных линий электропередачи, приборов учета электрической энергии, технических и автоматизированных систем учета, контроля и управления электропотреблением, принадлежащих Потребителю. </w:t>
      </w:r>
    </w:p>
    <w:p w:rsidR="0078213A" w:rsidRPr="00396265" w:rsidRDefault="0078213A" w:rsidP="007D02A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3.4.</w:t>
      </w:r>
      <w:r w:rsidR="00B35A19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28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* Предоставлять Исполнителю обеспечение исполнение обязательств по оплате услуг по передаче электрической энергии (в случае неисполнения или ненадлежащего их исполнения) в виде банковской гарантии.</w:t>
      </w:r>
    </w:p>
    <w:p w:rsidR="0078213A" w:rsidRPr="00396265" w:rsidRDefault="0078213A" w:rsidP="007D02A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Банковская гарантия обеспечивает исполнение возникших после ее выдачи обязанностей по оплате оказанных Исполнителем Потребителю услуг по передаче электрической энергии. </w:t>
      </w:r>
    </w:p>
    <w:p w:rsidR="0078213A" w:rsidRPr="00396265" w:rsidRDefault="0078213A" w:rsidP="007D02A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Правила определения суммы, на которую Потребитель предоставляет </w:t>
      </w:r>
      <w:r w:rsidR="009D4509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Исполнителю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обеспечение исполнения обязательств по оплате услуг по передаче электрической энергии, устанавливаются Правительством Российской Федерации исходя из размера неисполненных Потребителем обязательств по оплате услуг по передаче электрической энергии.</w:t>
      </w:r>
    </w:p>
    <w:p w:rsidR="0078213A" w:rsidRPr="00396265" w:rsidRDefault="0078213A" w:rsidP="007D02A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lastRenderedPageBreak/>
        <w:t>Срок, в течение которого действует банковская гарантия, определяется в порядке, установленном Правительством Российской Федерации.</w:t>
      </w:r>
    </w:p>
    <w:p w:rsidR="0078213A" w:rsidRPr="00396265" w:rsidRDefault="0078213A" w:rsidP="007D02AB">
      <w:pPr>
        <w:tabs>
          <w:tab w:val="num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0"/>
          <w:szCs w:val="20"/>
          <w:lang w:eastAsia="ar-SA"/>
        </w:rPr>
      </w:pPr>
      <w:r w:rsidRPr="00396265" w:rsidDel="00556E01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Pr="00396265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>(Указанная в данном пункте обязанность не устанавливается в отношении потребителей услуг по передаче электрической энергии, являющихся органами государственной власти, органами местного самоуправления, казенными, автономными и бюджетными учреждениями, собственниками и пользователями (законными владельцами) жилых домов и помещений в многоквартирных домах, действующими в соответствии с жилищным законодательством управляющими организациями, товариществами собственников жилья, жилищными, жилищно-строительными и иными специализированными потребительскими кооперативами, созданными в целях удовлетворения потребностей граждан в жилье)</w:t>
      </w:r>
      <w:r w:rsidR="009D4509" w:rsidRPr="00396265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>.</w:t>
      </w:r>
    </w:p>
    <w:p w:rsidR="0078213A" w:rsidRPr="00396265" w:rsidRDefault="0078213A" w:rsidP="007D02AB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0"/>
          <w:szCs w:val="20"/>
          <w:lang w:eastAsia="ar-SA"/>
        </w:rPr>
      </w:pPr>
      <w:r w:rsidRPr="00396265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 xml:space="preserve">(* Применяется в порядке и соответствии с п. 3.1 </w:t>
      </w:r>
      <w:proofErr w:type="spellStart"/>
      <w:r w:rsidRPr="00396265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>ст.26</w:t>
      </w:r>
      <w:proofErr w:type="spellEnd"/>
      <w:r w:rsidRPr="00396265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 xml:space="preserve"> Федерального закона от 26.03.2003 № 35-ФЗ «Об электроэнергетике»)</w:t>
      </w:r>
      <w:r w:rsidR="009D4509" w:rsidRPr="00396265">
        <w:rPr>
          <w:rFonts w:ascii="Times New Roman" w:eastAsia="Calibri" w:hAnsi="Times New Roman" w:cs="Times New Roman"/>
          <w:i/>
          <w:sz w:val="20"/>
          <w:szCs w:val="20"/>
          <w:lang w:eastAsia="ar-SA"/>
        </w:rPr>
        <w:t>.</w:t>
      </w:r>
    </w:p>
    <w:p w:rsidR="0078213A" w:rsidRPr="00396265" w:rsidRDefault="0078213A" w:rsidP="007D02AB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3.4.</w:t>
      </w:r>
      <w:r w:rsidR="00B35A19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29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. Согласовывать с Исполнителем</w:t>
      </w:r>
      <w:r w:rsidR="00336DC9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(</w:t>
      </w:r>
      <w:proofErr w:type="spellStart"/>
      <w:r w:rsidR="00336DC9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ТСО</w:t>
      </w:r>
      <w:proofErr w:type="spellEnd"/>
      <w:r w:rsidR="00336DC9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объемы переданной электрической энергии в порядке и сроки, определенные в </w:t>
      </w:r>
      <w:r w:rsidR="00A71606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Приложении № 7 к настоящему Договору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.</w:t>
      </w:r>
    </w:p>
    <w:p w:rsidR="0078213A" w:rsidRPr="00396265" w:rsidRDefault="0078213A" w:rsidP="007D02AB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3.4.</w:t>
      </w:r>
      <w:r w:rsidR="00B35A19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30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. В течение 3 (трех) рабочих дней, с момента получения акта об оказании услуг по передаче электрической энергии от Исполнителя, рассмотреть его и при отсутствии претензий подписать представленный акт и направить его Исполнителю по факсу или по электронной почте, одновременно направив оригинал акта способом, позволяющим подтвердить его получение адресатом.</w:t>
      </w:r>
    </w:p>
    <w:p w:rsidR="0078213A" w:rsidRPr="00396265" w:rsidRDefault="0078213A" w:rsidP="007D02AB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При возникновении обоснованных претензий к объему и (или) качеству оказанных услуг направлять Исполнителю претензию по объему и (или) качеству оказанных услуг вместе с актом об оказании услуг, подписанным в неоспариваемой части.</w:t>
      </w:r>
    </w:p>
    <w:p w:rsidR="0078213A" w:rsidRPr="00396265" w:rsidRDefault="0078213A" w:rsidP="007D02AB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3.4.</w:t>
      </w:r>
      <w:r w:rsidR="00462BE2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3</w:t>
      </w:r>
      <w:r w:rsidR="00B35A19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1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. Обеспечивать участие полномочных представителей Потребителя при снятии показаний приборов коммерческого учета, проведении любых работ по обслуживанию средств измерения коммерческого учета, расположенных в границах балансовой принадлежности Исполнителя</w:t>
      </w:r>
      <w:r w:rsidR="00336DC9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(</w:t>
      </w:r>
      <w:proofErr w:type="spellStart"/>
      <w:r w:rsidR="00336DC9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ТСО</w:t>
      </w:r>
      <w:proofErr w:type="spellEnd"/>
      <w:r w:rsidR="00336DC9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, с оформлением соответствующих актов.</w:t>
      </w:r>
    </w:p>
    <w:p w:rsidR="0078213A" w:rsidRPr="00396265" w:rsidRDefault="0078213A" w:rsidP="007D02AB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3.4.</w:t>
      </w:r>
      <w:r w:rsidR="00462BE2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3</w:t>
      </w:r>
      <w:r w:rsidR="00B35A19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2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. При ликвидации или реорганизации организации Потребителя не менее чем за 2 (два) месяца извещать об этом Исполнителя. При ликвидации произвести полную оплату за оказанные услуги на дату ликвидации; при реорганизации - произвести полную оплату на дату реорганизации либо сообщить о правопреемстве с предоставлением подтверждающих документов.</w:t>
      </w:r>
    </w:p>
    <w:p w:rsidR="0078213A" w:rsidRPr="00396265" w:rsidRDefault="0078213A" w:rsidP="007D02AB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3.4.</w:t>
      </w:r>
      <w:r w:rsidR="00462BE2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3</w:t>
      </w:r>
      <w:r w:rsidR="00B35A19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3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. При смене руководителя в течение 10 (десяти) рабочих дней представлять Исполнителю документ, подтверждающий полномочия лица на заключение, изменение условий Договора (выписку из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ЕГРЮЛ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и доверенность лицу на право подписания Договора, если подписывающим лицом является не руководитель организации), с образцом подписи данного лица.</w:t>
      </w:r>
    </w:p>
    <w:p w:rsidR="0078213A" w:rsidRPr="00396265" w:rsidRDefault="0078213A" w:rsidP="007D02AB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3.4.</w:t>
      </w:r>
      <w:r w:rsidR="00462BE2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3</w:t>
      </w:r>
      <w:r w:rsidR="00B35A19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4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. В случае принятия решения о переходе на обслуживание к другой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энергосбытовой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организации или гарантирующему поставщику, уведомлять Исполнителя о таком переходе не позднее чем за 30 (тридцать) календарных дней до предполагаемой даты вступления в силу Договора с иной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энергосбытовой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организацией или гарантирующим поставщиком.</w:t>
      </w:r>
    </w:p>
    <w:p w:rsidR="008415B0" w:rsidRPr="00396265" w:rsidRDefault="0078213A" w:rsidP="007D0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3.4.</w:t>
      </w:r>
      <w:r w:rsidR="00462BE2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3</w:t>
      </w:r>
      <w:r w:rsidR="00B35A19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5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. </w:t>
      </w:r>
      <w:r w:rsidR="008415B0" w:rsidRPr="00396265">
        <w:rPr>
          <w:rFonts w:ascii="Times New Roman" w:hAnsi="Times New Roman" w:cs="Times New Roman"/>
          <w:sz w:val="20"/>
          <w:szCs w:val="20"/>
        </w:rPr>
        <w:t>Обеспечивать соблюдение установленного в договоре в соответствии с законодательством Российской Федерации порядка взаимодействия сторон договора в процессе учета электрической энергии (мощности) с использованием приборов учета, в том числе в части:</w:t>
      </w:r>
    </w:p>
    <w:p w:rsidR="008415B0" w:rsidRPr="00396265" w:rsidRDefault="00767512" w:rsidP="007D0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96265">
        <w:rPr>
          <w:rFonts w:ascii="Times New Roman" w:hAnsi="Times New Roman" w:cs="Times New Roman"/>
          <w:sz w:val="20"/>
          <w:szCs w:val="20"/>
        </w:rPr>
        <w:t xml:space="preserve">- </w:t>
      </w:r>
      <w:r w:rsidR="008415B0" w:rsidRPr="00396265">
        <w:rPr>
          <w:rFonts w:ascii="Times New Roman" w:hAnsi="Times New Roman" w:cs="Times New Roman"/>
          <w:sz w:val="20"/>
          <w:szCs w:val="20"/>
        </w:rPr>
        <w:t>допуска установленного прибора учета (измерительного комплекса) в эксплуатацию;</w:t>
      </w:r>
    </w:p>
    <w:p w:rsidR="008415B0" w:rsidRPr="00396265" w:rsidRDefault="00767512" w:rsidP="007D0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96265">
        <w:rPr>
          <w:rFonts w:ascii="Times New Roman" w:hAnsi="Times New Roman" w:cs="Times New Roman"/>
          <w:sz w:val="20"/>
          <w:szCs w:val="20"/>
        </w:rPr>
        <w:t xml:space="preserve">- </w:t>
      </w:r>
      <w:r w:rsidR="008415B0" w:rsidRPr="00396265">
        <w:rPr>
          <w:rFonts w:ascii="Times New Roman" w:hAnsi="Times New Roman" w:cs="Times New Roman"/>
          <w:sz w:val="20"/>
          <w:szCs w:val="20"/>
        </w:rPr>
        <w:t xml:space="preserve">эксплуатации установленного </w:t>
      </w:r>
      <w:r w:rsidRPr="00396265">
        <w:rPr>
          <w:rFonts w:ascii="Times New Roman" w:hAnsi="Times New Roman" w:cs="Times New Roman"/>
          <w:sz w:val="20"/>
          <w:szCs w:val="20"/>
        </w:rPr>
        <w:t xml:space="preserve">Потребителем </w:t>
      </w:r>
      <w:r w:rsidR="008415B0" w:rsidRPr="00396265">
        <w:rPr>
          <w:rFonts w:ascii="Times New Roman" w:hAnsi="Times New Roman" w:cs="Times New Roman"/>
          <w:sz w:val="20"/>
          <w:szCs w:val="20"/>
        </w:rPr>
        <w:t>прибора учета (измерительного комплекса, измерительного трансформатора);</w:t>
      </w:r>
    </w:p>
    <w:p w:rsidR="008415B0" w:rsidRPr="00396265" w:rsidRDefault="00767512" w:rsidP="007D0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96265">
        <w:rPr>
          <w:rFonts w:ascii="Times New Roman" w:hAnsi="Times New Roman" w:cs="Times New Roman"/>
          <w:sz w:val="20"/>
          <w:szCs w:val="20"/>
        </w:rPr>
        <w:t xml:space="preserve">- </w:t>
      </w:r>
      <w:r w:rsidR="008415B0" w:rsidRPr="00396265">
        <w:rPr>
          <w:rFonts w:ascii="Times New Roman" w:hAnsi="Times New Roman" w:cs="Times New Roman"/>
          <w:sz w:val="20"/>
          <w:szCs w:val="20"/>
        </w:rPr>
        <w:t>передачи показаний приборов учета;</w:t>
      </w:r>
    </w:p>
    <w:p w:rsidR="008415B0" w:rsidRPr="00396265" w:rsidRDefault="00767512" w:rsidP="007D0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96265">
        <w:rPr>
          <w:rFonts w:ascii="Times New Roman" w:hAnsi="Times New Roman" w:cs="Times New Roman"/>
          <w:sz w:val="20"/>
          <w:szCs w:val="20"/>
        </w:rPr>
        <w:t xml:space="preserve">- </w:t>
      </w:r>
      <w:r w:rsidR="008415B0" w:rsidRPr="00396265">
        <w:rPr>
          <w:rFonts w:ascii="Times New Roman" w:hAnsi="Times New Roman" w:cs="Times New Roman"/>
          <w:sz w:val="20"/>
          <w:szCs w:val="20"/>
        </w:rPr>
        <w:t>сообщения о выходе прибора учета из эксплуатации;</w:t>
      </w:r>
    </w:p>
    <w:p w:rsidR="008415B0" w:rsidRPr="00396265" w:rsidRDefault="00767512" w:rsidP="007D0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96265">
        <w:rPr>
          <w:rFonts w:ascii="Times New Roman" w:hAnsi="Times New Roman" w:cs="Times New Roman"/>
          <w:sz w:val="20"/>
          <w:szCs w:val="20"/>
        </w:rPr>
        <w:t xml:space="preserve">- </w:t>
      </w:r>
      <w:r w:rsidR="008415B0" w:rsidRPr="00396265">
        <w:rPr>
          <w:rFonts w:ascii="Times New Roman" w:hAnsi="Times New Roman" w:cs="Times New Roman"/>
          <w:sz w:val="20"/>
          <w:szCs w:val="20"/>
        </w:rPr>
        <w:t>обеспечения доступа к месту установки прибора учета (измерительного комплекса, измерительного трансформатора)</w:t>
      </w:r>
      <w:r w:rsidRPr="00396265">
        <w:rPr>
          <w:rFonts w:ascii="Times New Roman" w:hAnsi="Times New Roman" w:cs="Times New Roman"/>
          <w:sz w:val="20"/>
          <w:szCs w:val="20"/>
        </w:rPr>
        <w:t>.</w:t>
      </w:r>
    </w:p>
    <w:p w:rsidR="0078213A" w:rsidRPr="00396265" w:rsidRDefault="0078213A" w:rsidP="007D02AB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3.4.</w:t>
      </w:r>
      <w:r w:rsidR="00462BE2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3</w:t>
      </w:r>
      <w:r w:rsidR="00B35A19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6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. Предоставлять Исполнителю информацию о фактическом потреблении электроэнергии (по форме Приложения № 5</w:t>
      </w:r>
      <w:r w:rsidR="00767512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.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1</w:t>
      </w:r>
      <w:r w:rsidR="00767512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.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к Договору) и мощности (по форме Приложения № 5.2</w:t>
      </w:r>
      <w:r w:rsidR="00767512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.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) на основании показаний приборов учета в порядке и сроки</w:t>
      </w:r>
      <w:r w:rsidR="00767512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,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предусмотренные Приложением № 7 к Договору.</w:t>
      </w:r>
    </w:p>
    <w:p w:rsidR="00226A7E" w:rsidRPr="00396265" w:rsidRDefault="0078213A" w:rsidP="00A71606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3.4.</w:t>
      </w:r>
      <w:r w:rsidR="00462BE2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3</w:t>
      </w:r>
      <w:r w:rsidR="00B35A19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7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. </w:t>
      </w:r>
      <w:r w:rsidR="00A71606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обеспечивать проведение замеров на </w:t>
      </w:r>
      <w:proofErr w:type="spellStart"/>
      <w:r w:rsidR="00A71606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энергопринимающих</w:t>
      </w:r>
      <w:proofErr w:type="spellEnd"/>
      <w:r w:rsidR="00A71606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устройствах (объектах электроэнергетики), в отношении которых заключен договор (за исключением </w:t>
      </w:r>
      <w:proofErr w:type="spellStart"/>
      <w:r w:rsidR="00A71606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энергопринимающих</w:t>
      </w:r>
      <w:proofErr w:type="spellEnd"/>
      <w:r w:rsidR="00A71606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устройств (объектов электроэнергетики), в отношении которых установлены и введены в эксплуатацию приборы учета (измерительные комплексы) после 1 июля 2020 г.), и представлять Исполнителю (</w:t>
      </w:r>
      <w:proofErr w:type="spellStart"/>
      <w:r w:rsidR="00A71606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ТСО</w:t>
      </w:r>
      <w:proofErr w:type="spellEnd"/>
      <w:r w:rsidR="00A71606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) информацию о результатах проведенных замеров в течение 3 рабочих дней с даты проведения соответствующего замера, кроме случаев наличия у </w:t>
      </w:r>
      <w:r w:rsidR="00226A7E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П</w:t>
      </w:r>
      <w:r w:rsidR="00A71606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отребителя электрической энергии системы учета, удаленный доступ к данным которой предоставлен Исполнителем (</w:t>
      </w:r>
      <w:proofErr w:type="spellStart"/>
      <w:r w:rsidR="00A71606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ТСО</w:t>
      </w:r>
      <w:proofErr w:type="spellEnd"/>
      <w:r w:rsidR="00A71606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), при получении от Исполнителя (</w:t>
      </w:r>
      <w:proofErr w:type="spellStart"/>
      <w:r w:rsidR="00A71606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ТСО</w:t>
      </w:r>
      <w:proofErr w:type="spellEnd"/>
      <w:r w:rsidR="00A71606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)  требования о проведении контрольных или внеочередных замеров с учетом периодичности таких замеров, установленной законодательством Российской Федерации об электроэнергетике, в том числе в соответствии с заданием субъекта оперативно-диспетчерского управления в электроэнергетике</w:t>
      </w:r>
      <w:r w:rsidR="00226A7E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.</w:t>
      </w:r>
    </w:p>
    <w:p w:rsidR="0078213A" w:rsidRPr="00396265" w:rsidRDefault="0078213A" w:rsidP="00A71606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3.4.</w:t>
      </w:r>
      <w:r w:rsidR="00462BE2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B35A19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. Осуществлять информационный обмен данными, получаемыми в ходе обеспечения коммерческого учета электрической энергии (мощности) на розничных рынках, необходимыми для взаиморасчетов за поставку электрической энергии и мощности, а также за связанные с указанными поставками услуги, на безвозмездной основе</w:t>
      </w:r>
      <w:r w:rsidR="00767512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78213A" w:rsidRPr="00396265" w:rsidRDefault="0078213A" w:rsidP="007D02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3.4.</w:t>
      </w:r>
      <w:r w:rsidR="00E67BA3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39</w:t>
      </w:r>
      <w:r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. Обеспечивать доступ уполномоченных лиц Исполнителя</w:t>
      </w:r>
      <w:r w:rsidR="008F7F2C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8F7F2C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ТСО</w:t>
      </w:r>
      <w:proofErr w:type="spellEnd"/>
      <w:r w:rsidR="008F7F2C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(или) </w:t>
      </w:r>
      <w:r w:rsidR="00C9765E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Гарантирующего поставщика (</w:t>
      </w:r>
      <w:proofErr w:type="spellStart"/>
      <w:r w:rsidR="00C9765E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энергосбытовой</w:t>
      </w:r>
      <w:proofErr w:type="spellEnd"/>
      <w:r w:rsidR="00C9765E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организации) </w:t>
      </w:r>
      <w:r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своим </w:t>
      </w:r>
      <w:proofErr w:type="spellStart"/>
      <w:r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энергопринимающим</w:t>
      </w:r>
      <w:proofErr w:type="spellEnd"/>
      <w:r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устройствам и (или) иным объектам электроэнергетики, </w:t>
      </w:r>
      <w:r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с использованием которых вводится ограничение режима потребления электрической энергии, для введения такого ограничения.</w:t>
      </w:r>
    </w:p>
    <w:p w:rsidR="00FF638A" w:rsidRPr="00396265" w:rsidRDefault="00462BE2" w:rsidP="007D02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96265">
        <w:rPr>
          <w:rFonts w:ascii="Times New Roman" w:hAnsi="Times New Roman" w:cs="Times New Roman"/>
          <w:sz w:val="20"/>
          <w:szCs w:val="20"/>
        </w:rPr>
        <w:t>3.4.</w:t>
      </w:r>
      <w:r w:rsidR="00E67BA3" w:rsidRPr="00396265">
        <w:rPr>
          <w:rFonts w:ascii="Times New Roman" w:hAnsi="Times New Roman" w:cs="Times New Roman"/>
          <w:sz w:val="20"/>
          <w:szCs w:val="20"/>
        </w:rPr>
        <w:t>4</w:t>
      </w:r>
      <w:r w:rsidR="00BD41D9" w:rsidRPr="00396265">
        <w:rPr>
          <w:rFonts w:ascii="Times New Roman" w:hAnsi="Times New Roman" w:cs="Times New Roman"/>
          <w:sz w:val="20"/>
          <w:szCs w:val="20"/>
        </w:rPr>
        <w:t>0.</w:t>
      </w:r>
      <w:r w:rsidR="00E67BA3" w:rsidRPr="00396265">
        <w:rPr>
          <w:rFonts w:ascii="Times New Roman" w:hAnsi="Times New Roman" w:cs="Times New Roman"/>
          <w:sz w:val="20"/>
          <w:szCs w:val="20"/>
        </w:rPr>
        <w:t xml:space="preserve"> </w:t>
      </w:r>
      <w:r w:rsidR="008F7F2C" w:rsidRPr="00396265">
        <w:rPr>
          <w:rFonts w:ascii="Times New Roman" w:hAnsi="Times New Roman" w:cs="Times New Roman"/>
          <w:sz w:val="20"/>
          <w:szCs w:val="20"/>
        </w:rPr>
        <w:t xml:space="preserve">Совершать </w:t>
      </w:r>
      <w:r w:rsidR="00FF638A" w:rsidRPr="00396265">
        <w:rPr>
          <w:rFonts w:ascii="Times New Roman" w:hAnsi="Times New Roman" w:cs="Times New Roman"/>
          <w:sz w:val="20"/>
          <w:szCs w:val="20"/>
        </w:rPr>
        <w:t>действия по самостоятельному обеспечению введения ограничения режима потребления электрической энергии при возникновении предусмотренных Порядком полного и (или) частичного ограничения режима потребления электрической энергии оснований для введения ограничения режима потребления электрической энергии в порядке, установленном указанными нормативными правовыми актами</w:t>
      </w:r>
      <w:r w:rsidR="00767512" w:rsidRPr="00396265">
        <w:rPr>
          <w:rFonts w:ascii="Times New Roman" w:hAnsi="Times New Roman" w:cs="Times New Roman"/>
          <w:sz w:val="20"/>
          <w:szCs w:val="20"/>
        </w:rPr>
        <w:t>.</w:t>
      </w:r>
    </w:p>
    <w:p w:rsidR="0078213A" w:rsidRPr="00396265" w:rsidRDefault="0078213A" w:rsidP="007D02AB">
      <w:pPr>
        <w:tabs>
          <w:tab w:val="left" w:pos="1560"/>
        </w:tabs>
        <w:spacing w:after="120" w:line="240" w:lineRule="auto"/>
        <w:ind w:left="34" w:right="-58"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3.4</w:t>
      </w:r>
      <w:r w:rsidR="00462BE2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E67BA3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BD41D9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1.</w:t>
      </w:r>
      <w:r w:rsidR="00E67BA3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Выполнять иные обязательства, предусмотренные настоящим Договором, а также действующим законодательством Российской Федерации.</w:t>
      </w:r>
    </w:p>
    <w:p w:rsidR="0078213A" w:rsidRPr="00396265" w:rsidRDefault="0078213A" w:rsidP="0078213A">
      <w:pPr>
        <w:shd w:val="clear" w:color="auto" w:fill="FFFFFF"/>
        <w:tabs>
          <w:tab w:val="right" w:pos="-2127"/>
          <w:tab w:val="num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78213A" w:rsidRPr="00396265" w:rsidRDefault="0078213A" w:rsidP="005B5D28">
      <w:pPr>
        <w:pStyle w:val="afd"/>
        <w:numPr>
          <w:ilvl w:val="1"/>
          <w:numId w:val="15"/>
        </w:numPr>
        <w:shd w:val="clear" w:color="auto" w:fill="FFFFFF"/>
        <w:tabs>
          <w:tab w:val="right" w:pos="-2127"/>
          <w:tab w:val="num" w:pos="567"/>
        </w:tabs>
        <w:rPr>
          <w:b/>
          <w:sz w:val="20"/>
          <w:szCs w:val="20"/>
        </w:rPr>
      </w:pPr>
      <w:r w:rsidRPr="00396265">
        <w:rPr>
          <w:b/>
          <w:sz w:val="20"/>
          <w:szCs w:val="20"/>
        </w:rPr>
        <w:t>Потребитель имеет право:</w:t>
      </w:r>
    </w:p>
    <w:p w:rsidR="005B5D28" w:rsidRPr="00396265" w:rsidRDefault="005B5D28" w:rsidP="005B5D28">
      <w:pPr>
        <w:pStyle w:val="afd"/>
        <w:shd w:val="clear" w:color="auto" w:fill="FFFFFF"/>
        <w:tabs>
          <w:tab w:val="right" w:pos="-2127"/>
          <w:tab w:val="num" w:pos="567"/>
        </w:tabs>
        <w:ind w:left="1069" w:firstLine="0"/>
        <w:rPr>
          <w:b/>
          <w:sz w:val="20"/>
          <w:szCs w:val="20"/>
        </w:rPr>
      </w:pPr>
    </w:p>
    <w:p w:rsidR="0078213A" w:rsidRPr="00396265" w:rsidRDefault="0078213A" w:rsidP="0078213A">
      <w:pPr>
        <w:tabs>
          <w:tab w:val="num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3.5.1. Требовать поддержания на границе балансовой принадлежности показателей качества электрической энергии (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ПКЭ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) в соответствии техническим регламентами и иными обязательными требованиями. </w:t>
      </w:r>
    </w:p>
    <w:p w:rsidR="0078213A" w:rsidRPr="00396265" w:rsidRDefault="0078213A" w:rsidP="0078213A">
      <w:pPr>
        <w:shd w:val="clear" w:color="auto" w:fill="FFFFFF"/>
        <w:tabs>
          <w:tab w:val="left" w:pos="-1701"/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3.5.2. </w:t>
      </w:r>
      <w:bookmarkStart w:id="0" w:name="OLE_LINK1"/>
      <w:bookmarkStart w:id="1" w:name="OLE_LINK2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Направлять Исполнителю заявку о выборе варианта тарифа на услуги по передаче электрической энергии (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одноставочный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/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двухставочный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) на </w:t>
      </w:r>
      <w:r w:rsidR="0046712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текущий период регулирования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путем направления письменного уведомления Исполнителю не позднее 1 месяца со дня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официального опубликования решений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органа исполнительной власти субъекта Российской Федерации в области государственного регулирования тарифов об установлении соответствующих цен (тарифов). </w:t>
      </w:r>
      <w:bookmarkEnd w:id="0"/>
      <w:bookmarkEnd w:id="1"/>
    </w:p>
    <w:p w:rsidR="0078213A" w:rsidRPr="00396265" w:rsidRDefault="0078213A" w:rsidP="0078213A">
      <w:pPr>
        <w:shd w:val="clear" w:color="auto" w:fill="FFFFFF"/>
        <w:tabs>
          <w:tab w:val="left" w:pos="-1701"/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3.5.3. Производить по согласованию с Исполнителем</w:t>
      </w:r>
      <w:r w:rsidR="008F7F2C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(</w:t>
      </w:r>
      <w:proofErr w:type="spellStart"/>
      <w:r w:rsidR="008F7F2C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ТСО</w:t>
      </w:r>
      <w:proofErr w:type="spellEnd"/>
      <w:r w:rsidR="008F7F2C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проверку (с составлением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акта) и замену приборов расчетного учета, находящихся на балансе Потребителя.</w:t>
      </w:r>
    </w:p>
    <w:p w:rsidR="0078213A" w:rsidRPr="00396265" w:rsidRDefault="0078213A" w:rsidP="00FF638A">
      <w:pPr>
        <w:numPr>
          <w:ilvl w:val="2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962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 случае если Потребителю требуется установка приборов учета на принадлежащих Исполнителю</w:t>
      </w:r>
      <w:r w:rsidR="008F7F2C" w:rsidRPr="003962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(</w:t>
      </w:r>
      <w:proofErr w:type="spellStart"/>
      <w:r w:rsidR="008F7F2C" w:rsidRPr="003962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ТСО</w:t>
      </w:r>
      <w:proofErr w:type="spellEnd"/>
      <w:r w:rsidR="008F7F2C" w:rsidRPr="003962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)</w:t>
      </w:r>
      <w:r w:rsidRPr="003962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объектах электросетевого хозяйства, Потребитель вправе направить в адрес Исполнителя</w:t>
      </w:r>
      <w:r w:rsidR="008F7F2C" w:rsidRPr="003962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(</w:t>
      </w:r>
      <w:proofErr w:type="spellStart"/>
      <w:r w:rsidR="008F7F2C" w:rsidRPr="003962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ТСО</w:t>
      </w:r>
      <w:proofErr w:type="spellEnd"/>
      <w:r w:rsidR="008F7F2C" w:rsidRPr="003962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)</w:t>
      </w:r>
      <w:r w:rsidRPr="0039626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заявление о необходимости оборудования точки поставки приборами учета с указанием подлежащей оборудованию точки поставки и необходимых технических требований к приборам учета.</w:t>
      </w:r>
    </w:p>
    <w:p w:rsidR="0078213A" w:rsidRPr="00396265" w:rsidRDefault="0078213A" w:rsidP="007821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Потребитель вправе самостоятельно либо с привлечением третьих лиц произвести работы по оборудованию точки поставки приборами учета в соответствии с выданными Исполнителем </w:t>
      </w:r>
      <w:r w:rsidR="008F7F2C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="008F7F2C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ТСО</w:t>
      </w:r>
      <w:proofErr w:type="spellEnd"/>
      <w:r w:rsidR="008F7F2C"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r w:rsidRPr="00396265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техническими условиями на проведение работ по оборудованию точки поставки приборами учета.</w:t>
      </w:r>
    </w:p>
    <w:p w:rsidR="0078213A" w:rsidRPr="00396265" w:rsidRDefault="0078213A" w:rsidP="0078213A">
      <w:pPr>
        <w:tabs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3.5.5. Осуществлять иные права, предусмотренны</w:t>
      </w:r>
      <w:r w:rsidR="0076751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е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настоящим Договором и действующим законодательством Российской Федерации.</w:t>
      </w:r>
    </w:p>
    <w:p w:rsidR="0078213A" w:rsidRPr="00396265" w:rsidRDefault="0078213A" w:rsidP="0078213A">
      <w:pPr>
        <w:tabs>
          <w:tab w:val="num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8213A" w:rsidRPr="00396265" w:rsidRDefault="0078213A" w:rsidP="005B5D28">
      <w:pPr>
        <w:pStyle w:val="afd"/>
        <w:numPr>
          <w:ilvl w:val="0"/>
          <w:numId w:val="16"/>
        </w:numPr>
        <w:shd w:val="clear" w:color="auto" w:fill="FFFFFF"/>
        <w:jc w:val="center"/>
        <w:rPr>
          <w:b/>
          <w:bCs/>
          <w:caps/>
          <w:sz w:val="20"/>
          <w:szCs w:val="20"/>
        </w:rPr>
      </w:pPr>
      <w:r w:rsidRPr="00396265">
        <w:rPr>
          <w:b/>
          <w:bCs/>
          <w:caps/>
          <w:sz w:val="20"/>
          <w:szCs w:val="20"/>
        </w:rPr>
        <w:t>Учет электрической энергии</w:t>
      </w:r>
    </w:p>
    <w:p w:rsidR="005B5D28" w:rsidRPr="00396265" w:rsidRDefault="005B5D28" w:rsidP="005B5D28">
      <w:pPr>
        <w:pStyle w:val="afd"/>
        <w:shd w:val="clear" w:color="auto" w:fill="FFFFFF"/>
        <w:ind w:left="360" w:firstLine="0"/>
        <w:rPr>
          <w:b/>
          <w:bCs/>
          <w:caps/>
          <w:sz w:val="20"/>
          <w:szCs w:val="20"/>
        </w:rPr>
      </w:pPr>
    </w:p>
    <w:p w:rsidR="0078213A" w:rsidRPr="00396265" w:rsidRDefault="0078213A" w:rsidP="006A52B8">
      <w:pPr>
        <w:numPr>
          <w:ilvl w:val="1"/>
          <w:numId w:val="16"/>
        </w:numPr>
        <w:tabs>
          <w:tab w:val="num" w:pos="567"/>
          <w:tab w:val="num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Ежемесячно в порядке, установленном Сторонами в Приложении № 7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к настоящему Договору, Исполнитель</w:t>
      </w:r>
      <w:r w:rsidR="008F7F2C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(</w:t>
      </w:r>
      <w:r w:rsidR="00906892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с привлечением </w:t>
      </w:r>
      <w:proofErr w:type="spellStart"/>
      <w:r w:rsidR="008F7F2C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ТСО</w:t>
      </w:r>
      <w:proofErr w:type="spellEnd"/>
      <w:r w:rsidR="008F7F2C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определяет объемы переданной электрической энергии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:rsidR="0078213A" w:rsidRPr="00396265" w:rsidRDefault="0078213A" w:rsidP="006A52B8">
      <w:pPr>
        <w:tabs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 выявлении факта осуществления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безучетного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или бездоговорного потребления электрической энергии Потребителем, Исполнителем (</w:t>
      </w:r>
      <w:proofErr w:type="spellStart"/>
      <w:r w:rsidR="008F7F2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8F7F2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ИВЭС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 составляется акт о неучтенном потреблении электрической энергии и направляется Потребителю в порядке, предусмотренном в Приложении № 8 к настоящему Договору.</w:t>
      </w:r>
    </w:p>
    <w:p w:rsidR="0078213A" w:rsidRPr="00396265" w:rsidRDefault="0078213A" w:rsidP="006A52B8">
      <w:pPr>
        <w:widowControl w:val="0"/>
        <w:numPr>
          <w:ilvl w:val="1"/>
          <w:numId w:val="16"/>
        </w:numPr>
        <w:tabs>
          <w:tab w:val="num" w:pos="567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Обслуживание, контроль технического состояния, замена неисправных приборов учета и другого электрооборудования осуществляются в соответствии с границами ответственности за состояние и обслуживание электрооборудования, воздушных и кабельных линий электропередачи, приборов учета электрической энергии, установленными в документах о технологическом присоединении. </w:t>
      </w:r>
    </w:p>
    <w:p w:rsidR="00534FDD" w:rsidRPr="00396265" w:rsidRDefault="0078213A" w:rsidP="006A52B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Количество электрической энергии (мощности), переданной Потребителю по сетям Исполнителя </w:t>
      </w:r>
      <w:r w:rsidR="008F7F2C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(</w:t>
      </w:r>
      <w:proofErr w:type="spellStart"/>
      <w:r w:rsidR="008F7F2C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ТСО</w:t>
      </w:r>
      <w:proofErr w:type="spellEnd"/>
      <w:r w:rsidR="008F7F2C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), 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а также при опосредованном присоединении через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ИВЭС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, устройства производителя электроэнергии, бесхозяйные сети, определяется </w:t>
      </w:r>
      <w:r w:rsidR="00FF638A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согласно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="00FF638A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показаний 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соответствующих приборов учета электрической энергии, а также на основании данных, полученных с применением расчетных способов, указанных в Приложении № 7 к настоящему Договору.</w:t>
      </w:r>
      <w:r w:rsidR="00FF638A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  <w:r w:rsidR="00534FDD" w:rsidRPr="00396265">
        <w:rPr>
          <w:rFonts w:ascii="Times New Roman" w:hAnsi="Times New Roman"/>
          <w:sz w:val="20"/>
          <w:szCs w:val="20"/>
        </w:rPr>
        <w:t xml:space="preserve"> Снятие показаний расчетных приборов учета должно осуществляться:</w:t>
      </w:r>
    </w:p>
    <w:p w:rsidR="00534FDD" w:rsidRPr="00396265" w:rsidRDefault="00534FDD" w:rsidP="006A5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bookmarkStart w:id="2" w:name="sub_41854"/>
      <w:r w:rsidRPr="00396265">
        <w:rPr>
          <w:rFonts w:ascii="Times New Roman" w:hAnsi="Times New Roman"/>
          <w:sz w:val="20"/>
          <w:szCs w:val="20"/>
        </w:rPr>
        <w:t>- в отношении приборов учета, установленных в нежилых помещен</w:t>
      </w:r>
      <w:r w:rsidR="00BC7AD3" w:rsidRPr="00396265">
        <w:rPr>
          <w:rFonts w:ascii="Times New Roman" w:hAnsi="Times New Roman"/>
          <w:sz w:val="20"/>
          <w:szCs w:val="20"/>
        </w:rPr>
        <w:t>иях</w:t>
      </w:r>
      <w:r w:rsidRPr="00396265">
        <w:rPr>
          <w:rFonts w:ascii="Times New Roman" w:hAnsi="Times New Roman"/>
          <w:sz w:val="20"/>
          <w:szCs w:val="20"/>
        </w:rPr>
        <w:t xml:space="preserve">, электроснабжение которых осуществляется с использованием общего имущества многоквартирного дома, - до окончания 25-го дня расчетного месяца, а также по состоянию на 00 часов 00 минут дня расторжения (заключения) </w:t>
      </w:r>
      <w:r w:rsidR="002748BA" w:rsidRPr="00396265">
        <w:rPr>
          <w:rFonts w:ascii="Times New Roman" w:hAnsi="Times New Roman"/>
          <w:sz w:val="20"/>
          <w:szCs w:val="20"/>
        </w:rPr>
        <w:t xml:space="preserve">настоящего </w:t>
      </w:r>
      <w:r w:rsidRPr="00396265">
        <w:rPr>
          <w:rFonts w:ascii="Times New Roman" w:hAnsi="Times New Roman"/>
          <w:sz w:val="20"/>
          <w:szCs w:val="20"/>
        </w:rPr>
        <w:t>договора;</w:t>
      </w:r>
    </w:p>
    <w:bookmarkEnd w:id="2"/>
    <w:p w:rsidR="0078213A" w:rsidRPr="00396265" w:rsidRDefault="00534FDD" w:rsidP="006A5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396265">
        <w:rPr>
          <w:rFonts w:ascii="Times New Roman" w:hAnsi="Times New Roman"/>
          <w:sz w:val="20"/>
          <w:szCs w:val="20"/>
        </w:rPr>
        <w:t xml:space="preserve">- в отношении иных приборов учета - по состоянию на 00 часов 00 минут первого дня месяца, следующего за расчетным периодом, а также дня расторжения (заключения) </w:t>
      </w:r>
      <w:r w:rsidR="002748BA" w:rsidRPr="00396265">
        <w:rPr>
          <w:rFonts w:ascii="Times New Roman" w:hAnsi="Times New Roman"/>
          <w:sz w:val="20"/>
          <w:szCs w:val="20"/>
        </w:rPr>
        <w:t xml:space="preserve">настоящего </w:t>
      </w:r>
      <w:r w:rsidRPr="00396265">
        <w:rPr>
          <w:rFonts w:ascii="Times New Roman" w:hAnsi="Times New Roman"/>
          <w:sz w:val="20"/>
          <w:szCs w:val="20"/>
        </w:rPr>
        <w:t>договора</w:t>
      </w:r>
      <w:r w:rsidR="00906892" w:rsidRPr="00396265">
        <w:rPr>
          <w:rFonts w:ascii="Times New Roman" w:hAnsi="Times New Roman"/>
          <w:sz w:val="20"/>
          <w:szCs w:val="20"/>
        </w:rPr>
        <w:t>.</w:t>
      </w:r>
      <w:r w:rsidR="00450B20" w:rsidRPr="00396265" w:rsidDel="00534FDD">
        <w:rPr>
          <w:rFonts w:ascii="Times New Roman" w:hAnsi="Times New Roman"/>
          <w:sz w:val="20"/>
          <w:szCs w:val="20"/>
        </w:rPr>
        <w:t xml:space="preserve">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Показания приборов учета электрической энергии и расчет величин фактической мощности, сформированных в соответствии с Приложением № 7 к настоящему Договору, заносятся в </w:t>
      </w:r>
      <w:r w:rsidR="00297A85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Акты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снятия показаний </w:t>
      </w:r>
      <w:r w:rsidR="0078213A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ar-SA"/>
        </w:rPr>
        <w:t xml:space="preserve">и расчета величин максимальной мощности.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 формам согласно Приложениям №№ 5.1, 5.2 (далее - сводные акты) к настоящему Договору. </w:t>
      </w:r>
    </w:p>
    <w:p w:rsidR="0078213A" w:rsidRPr="00396265" w:rsidRDefault="0078213A" w:rsidP="006A52B8">
      <w:pPr>
        <w:shd w:val="clear" w:color="auto" w:fill="FFFFFF"/>
        <w:tabs>
          <w:tab w:val="left" w:pos="-1701"/>
          <w:tab w:val="num" w:pos="567"/>
          <w:tab w:val="num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На основании сводных актов, а также с учетом данных, полученных 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br/>
        <w:t xml:space="preserve">с применением расчетных способов, указанных в Приложении № 7 к настоящему Договору, Исполнителем за расчетный период составляется Акт об оказании услуг по передаче электрической энергии (мощности) по форме Приложения № 6 настоящему Договору. </w:t>
      </w:r>
    </w:p>
    <w:p w:rsidR="0078213A" w:rsidRPr="00396265" w:rsidRDefault="0078213A" w:rsidP="00396265">
      <w:pPr>
        <w:numPr>
          <w:ilvl w:val="1"/>
          <w:numId w:val="16"/>
        </w:numPr>
        <w:shd w:val="clear" w:color="auto" w:fill="FFFFFF"/>
        <w:tabs>
          <w:tab w:val="left" w:pos="-1701"/>
          <w:tab w:val="num" w:pos="567"/>
          <w:tab w:val="num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Сторона, намеревающаяся осуществить какое-либо вмешательство в работу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прибора учета электрической энергии и (или) измерительного комплекса (замена, обслуживание, поверка приборов учета электрической энергии и др.), обязана предварительно согласовать свои действия с другой Стороной по Договору. </w:t>
      </w:r>
      <w:r w:rsidR="00B52AF9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Техническая проверка средств учета электрической энергии производится ответственными специалистами Исполнителя (</w:t>
      </w:r>
      <w:proofErr w:type="spellStart"/>
      <w:r w:rsidR="00B52AF9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ТСО</w:t>
      </w:r>
      <w:proofErr w:type="spellEnd"/>
      <w:r w:rsidR="00B52AF9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) в присутствии </w:t>
      </w:r>
      <w:r w:rsidR="00B52AF9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lastRenderedPageBreak/>
        <w:t>уполномоченных представителей Потребителя. Результатом технической проверки является признание средств учета электрической энергии исправными и допущенными к коммерческим расчетам по Договору оказания услуг по передаче электрической энергии (купли-продажи электрической энергии). Результаты проверки фиксируются в «Акте замены, проверки приборов учета электрической энергии и схемы их включения» составленном в двух экземплярах, один экземпляр вручается представителю Потребителя, второй остается у персонала Исполнителя (</w:t>
      </w:r>
      <w:proofErr w:type="spellStart"/>
      <w:r w:rsidR="00B52AF9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ТСО</w:t>
      </w:r>
      <w:proofErr w:type="spellEnd"/>
      <w:r w:rsidR="00B52AF9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), копия «Акта замены, проверки приборов учета электрической энергии и схемы их включения» – передается Гарантирующему поставщику (</w:t>
      </w:r>
      <w:proofErr w:type="spellStart"/>
      <w:r w:rsidR="00B52AF9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энергосбытовой</w:t>
      </w:r>
      <w:proofErr w:type="spellEnd"/>
      <w:r w:rsidR="00B52AF9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компании</w:t>
      </w:r>
      <w:proofErr w:type="gramStart"/>
      <w:r w:rsidR="00B52AF9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). 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.</w:t>
      </w:r>
      <w:proofErr w:type="gramEnd"/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</w:t>
      </w:r>
    </w:p>
    <w:p w:rsidR="0078213A" w:rsidRPr="00396265" w:rsidRDefault="00A56D20" w:rsidP="007821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4.</w:t>
      </w:r>
      <w:r w:rsidR="00226A7E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 Порядок действия Потребителя и Исполнителя при выявлении несоответствий комплекса учета электрической энергии установленным требованиям согласован сторонами в рамках действующего законодательства Российской Федерации.</w:t>
      </w:r>
    </w:p>
    <w:p w:rsidR="00A90E90" w:rsidRPr="00396265" w:rsidRDefault="00A90E90" w:rsidP="007821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8213A" w:rsidRPr="00396265" w:rsidRDefault="0078213A" w:rsidP="005547A5">
      <w:pPr>
        <w:pStyle w:val="afd"/>
        <w:numPr>
          <w:ilvl w:val="0"/>
          <w:numId w:val="16"/>
        </w:numPr>
        <w:shd w:val="clear" w:color="auto" w:fill="FFFFFF"/>
        <w:jc w:val="center"/>
        <w:rPr>
          <w:b/>
          <w:bCs/>
          <w:caps/>
          <w:sz w:val="20"/>
          <w:szCs w:val="20"/>
        </w:rPr>
      </w:pPr>
      <w:r w:rsidRPr="00396265">
        <w:rPr>
          <w:b/>
          <w:bCs/>
          <w:caps/>
          <w:sz w:val="20"/>
          <w:szCs w:val="20"/>
        </w:rPr>
        <w:t>Порядок полного и (или) частичного ограничения режима потребления электрической энергии</w:t>
      </w:r>
    </w:p>
    <w:p w:rsidR="005547A5" w:rsidRPr="00396265" w:rsidRDefault="005547A5" w:rsidP="005547A5">
      <w:pPr>
        <w:pStyle w:val="afd"/>
        <w:shd w:val="clear" w:color="auto" w:fill="FFFFFF"/>
        <w:ind w:left="360" w:firstLine="0"/>
        <w:rPr>
          <w:b/>
          <w:bCs/>
          <w:caps/>
          <w:sz w:val="20"/>
          <w:szCs w:val="20"/>
        </w:rPr>
      </w:pPr>
    </w:p>
    <w:p w:rsidR="0078213A" w:rsidRPr="00396265" w:rsidRDefault="0078213A" w:rsidP="0078213A">
      <w:pPr>
        <w:tabs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5.1. Исполнитель</w:t>
      </w:r>
      <w:r w:rsidR="008F7F2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="008F7F2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ТСО</w:t>
      </w:r>
      <w:proofErr w:type="spellEnd"/>
      <w:r w:rsidR="008F7F2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приостанавливает оказание услуг по передаче электрической энергии путем ввода ограничения режима потребления электрической энергии при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наступлении обстоятельств, предусмотренных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Правилами ограничения режима потребления электрической энергии.</w:t>
      </w:r>
    </w:p>
    <w:p w:rsidR="0071787D" w:rsidRPr="00396265" w:rsidRDefault="0078213A" w:rsidP="005A5BD4">
      <w:pPr>
        <w:tabs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5.2. Порядок полного и (или) частичного ограничения режима потребления электрической энергии осуществляется</w:t>
      </w:r>
      <w:r w:rsidR="0071787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5A5BD4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согласно Регламенту взаимодействия Исполнителя и Потребителя при ограничении режима потребления электрической энергии и при возобновлении электроснабжения (Приложение №</w:t>
      </w:r>
      <w:r w:rsidR="00CC748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46712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10</w:t>
      </w:r>
      <w:r w:rsidR="00CC748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5A5BD4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к настоящему Договору)</w:t>
      </w:r>
      <w:r w:rsidR="0071787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:rsidR="00B257BA" w:rsidRDefault="00B257BA" w:rsidP="005A5BD4">
      <w:pPr>
        <w:tabs>
          <w:tab w:val="num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5.3. </w:t>
      </w:r>
      <w:r w:rsidRPr="00396265">
        <w:rPr>
          <w:rFonts w:ascii="Times New Roman" w:hAnsi="Times New Roman" w:cs="Times New Roman"/>
          <w:sz w:val="20"/>
          <w:szCs w:val="20"/>
        </w:rPr>
        <w:t>Расчеты за услуги по введению полного или частичного ограничения режима потребления электроэнергии и по возобновлению электроснабжения за расчетный период осуществля</w:t>
      </w:r>
      <w:r w:rsidR="0071787D" w:rsidRPr="00396265">
        <w:rPr>
          <w:rFonts w:ascii="Times New Roman" w:hAnsi="Times New Roman" w:cs="Times New Roman"/>
          <w:sz w:val="20"/>
          <w:szCs w:val="20"/>
        </w:rPr>
        <w:t>ю</w:t>
      </w:r>
      <w:r w:rsidRPr="00396265">
        <w:rPr>
          <w:rFonts w:ascii="Times New Roman" w:hAnsi="Times New Roman" w:cs="Times New Roman"/>
          <w:sz w:val="20"/>
          <w:szCs w:val="20"/>
        </w:rPr>
        <w:t>тся до 20-го числа месяца, следующего за расчетным периодом, в порядке</w:t>
      </w:r>
      <w:r w:rsidR="00197E9C" w:rsidRPr="00396265">
        <w:rPr>
          <w:rFonts w:ascii="Times New Roman" w:hAnsi="Times New Roman" w:cs="Times New Roman"/>
          <w:sz w:val="20"/>
          <w:szCs w:val="20"/>
        </w:rPr>
        <w:t xml:space="preserve">, предусмотренном Регламентом взаимодействия Исполнителя и Потребителя при ограничении режима потребления электрической энергии и при возобновлении электроснабжения (Приложение № </w:t>
      </w:r>
      <w:r w:rsidR="00467123" w:rsidRPr="00396265">
        <w:rPr>
          <w:rFonts w:ascii="Times New Roman" w:hAnsi="Times New Roman" w:cs="Times New Roman"/>
          <w:sz w:val="20"/>
          <w:szCs w:val="20"/>
        </w:rPr>
        <w:t>10</w:t>
      </w:r>
      <w:r w:rsidR="00197E9C" w:rsidRPr="00396265">
        <w:rPr>
          <w:rFonts w:ascii="Times New Roman" w:hAnsi="Times New Roman" w:cs="Times New Roman"/>
          <w:sz w:val="20"/>
          <w:szCs w:val="20"/>
        </w:rPr>
        <w:t xml:space="preserve"> к настоящему Договору)</w:t>
      </w:r>
      <w:r w:rsidR="0071787D" w:rsidRPr="00396265">
        <w:rPr>
          <w:rFonts w:ascii="Times New Roman" w:hAnsi="Times New Roman" w:cs="Times New Roman"/>
          <w:sz w:val="20"/>
          <w:szCs w:val="20"/>
        </w:rPr>
        <w:t>.</w:t>
      </w:r>
    </w:p>
    <w:p w:rsidR="003D0B35" w:rsidRPr="00396265" w:rsidRDefault="003D0B35" w:rsidP="005A5BD4">
      <w:pPr>
        <w:tabs>
          <w:tab w:val="num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5.4. </w:t>
      </w:r>
      <w:r w:rsidRPr="003D0B35">
        <w:rPr>
          <w:rFonts w:ascii="Times New Roman" w:hAnsi="Times New Roman" w:cs="Times New Roman"/>
          <w:sz w:val="20"/>
          <w:szCs w:val="20"/>
          <w:highlight w:val="yellow"/>
        </w:rPr>
        <w:t xml:space="preserve">Ежегодно Исполнителем пересматриваются расценки на выполнение услуг по ограничению/возобновлению режима потребления электроэнергии, с последующим направлением в адрес </w:t>
      </w:r>
      <w:r w:rsidR="001B1414">
        <w:rPr>
          <w:rFonts w:ascii="Times New Roman" w:hAnsi="Times New Roman" w:cs="Times New Roman"/>
          <w:sz w:val="20"/>
          <w:szCs w:val="20"/>
          <w:highlight w:val="yellow"/>
        </w:rPr>
        <w:t>Потребителя Приложения № 9</w:t>
      </w:r>
      <w:r w:rsidRPr="003D0B35">
        <w:rPr>
          <w:rFonts w:ascii="Times New Roman" w:hAnsi="Times New Roman" w:cs="Times New Roman"/>
          <w:sz w:val="20"/>
          <w:szCs w:val="20"/>
          <w:highlight w:val="yellow"/>
        </w:rPr>
        <w:t>, в котором отображены расценки на выполнение услуг по ограничению/возобновлению режима потребления электроэнергии на очередной текущий год путем оформления дополнительного соглашение к настоящему договору.</w:t>
      </w:r>
    </w:p>
    <w:p w:rsidR="0071787D" w:rsidRPr="00396265" w:rsidRDefault="0071787D" w:rsidP="005A5BD4">
      <w:pPr>
        <w:tabs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8213A" w:rsidRPr="00396265" w:rsidRDefault="0078213A" w:rsidP="0078213A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  <w:t>6. Стоимость и порядок оплаты потребителем оказываемых услуг по договору</w:t>
      </w:r>
    </w:p>
    <w:p w:rsidR="0078213A" w:rsidRPr="00396265" w:rsidRDefault="0078213A" w:rsidP="0078213A">
      <w:pPr>
        <w:shd w:val="clear" w:color="auto" w:fill="FFFFFF"/>
        <w:tabs>
          <w:tab w:val="num" w:pos="567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p w:rsidR="0078213A" w:rsidRPr="00396265" w:rsidRDefault="0078213A" w:rsidP="002C66B8">
      <w:pPr>
        <w:widowControl w:val="0"/>
        <w:numPr>
          <w:ilvl w:val="1"/>
          <w:numId w:val="17"/>
        </w:numPr>
        <w:tabs>
          <w:tab w:val="left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Расчеты за оказанные по настоящему Договору услуги по передаче электрической энергии производятся по тарифам, установленным орган</w:t>
      </w:r>
      <w:r w:rsidR="008F7F2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ом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исполнительной власти субъекта Российской Федерации в области государственного регулирования тарифов. </w:t>
      </w:r>
    </w:p>
    <w:p w:rsidR="0078213A" w:rsidRPr="00396265" w:rsidRDefault="0078213A" w:rsidP="002C66B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Стоимость услуг Исполнителя по передаче электрической энергии определяется в зависимости от применения вида (варианта) тарифа для произведения расчетов. </w:t>
      </w:r>
    </w:p>
    <w:p w:rsidR="0078213A" w:rsidRPr="00396265" w:rsidRDefault="0078213A" w:rsidP="002C66B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На момент заключения настоящего Договора Сторонами согласован ______________ (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одноставочный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/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двухставочный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 вариант тарифа.</w:t>
      </w:r>
      <w:r w:rsidR="00D3371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</w:p>
    <w:p w:rsidR="0078213A" w:rsidRPr="00396265" w:rsidRDefault="0078213A" w:rsidP="00AB5303">
      <w:pPr>
        <w:tabs>
          <w:tab w:val="left" w:pos="0"/>
          <w:tab w:val="num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Расчеты за услуги по передаче электрической энергии, оказанные Исполнителем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Потребителю,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энергопринимающие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устройства которого непосредственно присоединены к переданным по согласованию в установленном порядке с уполномоченным федеральным органом исполнительной власти в аренду Исполнителю объектам электросетевого хозяйства, входящим в единую национальную (общероссийскую) электрическую сеть, производятся по </w:t>
      </w:r>
      <w:proofErr w:type="spellStart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двухставочному</w:t>
      </w:r>
      <w:proofErr w:type="spellEnd"/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тарифу. </w:t>
      </w:r>
    </w:p>
    <w:p w:rsidR="00AB5303" w:rsidRPr="00396265" w:rsidRDefault="00AB5303" w:rsidP="00396265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eastAsia="Calibri"/>
          <w:spacing w:val="-4"/>
          <w:sz w:val="20"/>
          <w:szCs w:val="20"/>
        </w:rPr>
      </w:pPr>
      <w:r w:rsidRPr="00396265">
        <w:rPr>
          <w:rFonts w:eastAsia="Calibri"/>
          <w:spacing w:val="-4"/>
          <w:sz w:val="20"/>
          <w:szCs w:val="20"/>
        </w:rPr>
        <w:t>Потребител</w:t>
      </w:r>
      <w:r w:rsidR="00A362D9" w:rsidRPr="00396265">
        <w:rPr>
          <w:rFonts w:eastAsia="Calibri"/>
          <w:spacing w:val="-4"/>
          <w:sz w:val="20"/>
          <w:szCs w:val="20"/>
        </w:rPr>
        <w:t>ь</w:t>
      </w:r>
      <w:r w:rsidRPr="00396265">
        <w:rPr>
          <w:rFonts w:eastAsia="Calibri"/>
          <w:spacing w:val="-4"/>
          <w:sz w:val="20"/>
          <w:szCs w:val="20"/>
        </w:rPr>
        <w:t xml:space="preserve"> электрической энергии, </w:t>
      </w:r>
      <w:proofErr w:type="spellStart"/>
      <w:r w:rsidRPr="00396265">
        <w:rPr>
          <w:rFonts w:eastAsia="Calibri"/>
          <w:spacing w:val="-4"/>
          <w:sz w:val="20"/>
          <w:szCs w:val="20"/>
        </w:rPr>
        <w:t>энергопринимающие</w:t>
      </w:r>
      <w:proofErr w:type="spellEnd"/>
      <w:r w:rsidRPr="00396265">
        <w:rPr>
          <w:rFonts w:eastAsia="Calibri"/>
          <w:spacing w:val="-4"/>
          <w:sz w:val="20"/>
          <w:szCs w:val="20"/>
        </w:rPr>
        <w:t xml:space="preserve"> устройства котор</w:t>
      </w:r>
      <w:r w:rsidR="00A362D9" w:rsidRPr="00396265">
        <w:rPr>
          <w:rFonts w:eastAsia="Calibri"/>
          <w:spacing w:val="-4"/>
          <w:sz w:val="20"/>
          <w:szCs w:val="20"/>
        </w:rPr>
        <w:t>ого</w:t>
      </w:r>
      <w:r w:rsidRPr="00396265">
        <w:rPr>
          <w:rFonts w:eastAsia="Calibri"/>
          <w:spacing w:val="-4"/>
          <w:sz w:val="20"/>
          <w:szCs w:val="20"/>
        </w:rPr>
        <w:t xml:space="preserve"> опосредованно присоединены к электрическим сетям </w:t>
      </w:r>
      <w:r w:rsidR="00A362D9" w:rsidRPr="00396265">
        <w:rPr>
          <w:rFonts w:eastAsia="Calibri"/>
          <w:spacing w:val="-4"/>
          <w:sz w:val="20"/>
          <w:szCs w:val="20"/>
        </w:rPr>
        <w:t>Исполнителя (</w:t>
      </w:r>
      <w:proofErr w:type="spellStart"/>
      <w:r w:rsidR="00A362D9" w:rsidRPr="00396265">
        <w:rPr>
          <w:rFonts w:eastAsia="Calibri"/>
          <w:spacing w:val="-4"/>
          <w:sz w:val="20"/>
          <w:szCs w:val="20"/>
        </w:rPr>
        <w:t>ТСО</w:t>
      </w:r>
      <w:proofErr w:type="spellEnd"/>
      <w:r w:rsidR="00A362D9" w:rsidRPr="00396265">
        <w:rPr>
          <w:rFonts w:eastAsia="Calibri"/>
          <w:spacing w:val="-4"/>
          <w:sz w:val="20"/>
          <w:szCs w:val="20"/>
        </w:rPr>
        <w:t>)</w:t>
      </w:r>
      <w:r w:rsidRPr="00396265">
        <w:rPr>
          <w:rFonts w:eastAsia="Calibri"/>
          <w:spacing w:val="-4"/>
          <w:sz w:val="20"/>
          <w:szCs w:val="20"/>
        </w:rPr>
        <w:t xml:space="preserve"> через энергетические установки производителей электрической энергии, оплачивают услуги по передаче электрической энергии с учетом следующих особенностей:</w:t>
      </w:r>
    </w:p>
    <w:p w:rsidR="00AB5303" w:rsidRPr="00396265" w:rsidRDefault="00A362D9" w:rsidP="00396265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eastAsia="Calibri"/>
          <w:spacing w:val="-4"/>
          <w:sz w:val="20"/>
          <w:szCs w:val="20"/>
        </w:rPr>
      </w:pPr>
      <w:r w:rsidRPr="00396265">
        <w:rPr>
          <w:rFonts w:eastAsia="Calibri"/>
          <w:spacing w:val="-4"/>
          <w:sz w:val="20"/>
          <w:szCs w:val="20"/>
        </w:rPr>
        <w:t xml:space="preserve">- </w:t>
      </w:r>
      <w:r w:rsidR="00AB5303" w:rsidRPr="00396265">
        <w:rPr>
          <w:rFonts w:eastAsia="Calibri"/>
          <w:spacing w:val="-4"/>
          <w:sz w:val="20"/>
          <w:szCs w:val="20"/>
        </w:rPr>
        <w:t>расходы на содержание электрических сетей оплачиваются в полном объеме;</w:t>
      </w:r>
    </w:p>
    <w:p w:rsidR="00AB5303" w:rsidRPr="00396265" w:rsidRDefault="00A362D9" w:rsidP="00396265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eastAsia="Calibri"/>
          <w:spacing w:val="-4"/>
          <w:sz w:val="20"/>
          <w:szCs w:val="20"/>
        </w:rPr>
      </w:pPr>
      <w:r w:rsidRPr="00396265">
        <w:rPr>
          <w:rFonts w:eastAsia="Calibri"/>
          <w:spacing w:val="-4"/>
          <w:sz w:val="20"/>
          <w:szCs w:val="20"/>
        </w:rPr>
        <w:t xml:space="preserve">- </w:t>
      </w:r>
      <w:r w:rsidR="00AB5303" w:rsidRPr="00396265">
        <w:rPr>
          <w:rFonts w:eastAsia="Calibri"/>
          <w:spacing w:val="-4"/>
          <w:sz w:val="20"/>
          <w:szCs w:val="20"/>
        </w:rPr>
        <w:t>нормативные потери оплачиваются только в части объемов электрической энергии, не обеспеченных выработкой электрической энергии соответствующей электрической станцией;</w:t>
      </w:r>
    </w:p>
    <w:p w:rsidR="00AB5303" w:rsidRPr="00396265" w:rsidRDefault="00A362D9" w:rsidP="00396265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eastAsia="Calibri"/>
          <w:spacing w:val="-4"/>
          <w:sz w:val="20"/>
          <w:szCs w:val="20"/>
        </w:rPr>
      </w:pPr>
      <w:r w:rsidRPr="00396265">
        <w:rPr>
          <w:rFonts w:eastAsia="Calibri"/>
          <w:spacing w:val="-4"/>
          <w:sz w:val="20"/>
          <w:szCs w:val="20"/>
        </w:rPr>
        <w:t xml:space="preserve">- </w:t>
      </w:r>
      <w:r w:rsidR="00AB5303" w:rsidRPr="00396265">
        <w:rPr>
          <w:rFonts w:eastAsia="Calibri"/>
          <w:spacing w:val="-4"/>
          <w:sz w:val="20"/>
          <w:szCs w:val="20"/>
        </w:rPr>
        <w:t xml:space="preserve">при расчете и применении тарифа на услуги по передаче электрической энергии за уровень напряжения принимается наиболее высокий уровень напряжения, на котором энергетические установки производителя электрической энергии присоединены к электрическим сетям </w:t>
      </w:r>
      <w:r w:rsidRPr="00396265">
        <w:rPr>
          <w:rFonts w:eastAsia="Calibri"/>
          <w:spacing w:val="-4"/>
          <w:sz w:val="20"/>
          <w:szCs w:val="20"/>
        </w:rPr>
        <w:t>Исполнителя (</w:t>
      </w:r>
      <w:proofErr w:type="spellStart"/>
      <w:r w:rsidRPr="00396265">
        <w:rPr>
          <w:rFonts w:eastAsia="Calibri"/>
          <w:spacing w:val="-4"/>
          <w:sz w:val="20"/>
          <w:szCs w:val="20"/>
        </w:rPr>
        <w:t>ТСО</w:t>
      </w:r>
      <w:proofErr w:type="spellEnd"/>
      <w:r w:rsidRPr="00396265">
        <w:rPr>
          <w:rFonts w:eastAsia="Calibri"/>
          <w:spacing w:val="-4"/>
          <w:sz w:val="20"/>
          <w:szCs w:val="20"/>
        </w:rPr>
        <w:t>)</w:t>
      </w:r>
      <w:r w:rsidR="00AB5303" w:rsidRPr="00396265">
        <w:rPr>
          <w:rFonts w:eastAsia="Calibri"/>
          <w:spacing w:val="-4"/>
          <w:sz w:val="20"/>
          <w:szCs w:val="20"/>
        </w:rPr>
        <w:t>.</w:t>
      </w:r>
    </w:p>
    <w:p w:rsidR="0078213A" w:rsidRPr="00396265" w:rsidRDefault="004E519C" w:rsidP="004E519C">
      <w:pPr>
        <w:widowControl w:val="0"/>
        <w:numPr>
          <w:ilvl w:val="1"/>
          <w:numId w:val="17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DF3BC8">
        <w:rPr>
          <w:rFonts w:ascii="Times New Roman" w:eastAsia="Calibri" w:hAnsi="Times New Roman" w:cs="Times New Roman"/>
          <w:sz w:val="20"/>
          <w:szCs w:val="20"/>
          <w:highlight w:val="green"/>
          <w:lang w:eastAsia="ru-RU"/>
        </w:rPr>
        <w:t>Основанием для изменения варианта применяемого тарифа на следующий период регулирования является письменное уведомление Потребителя, направленное Исполнителю в течение 1 месяца со дня официального опубликования решений органов исполнительной власти субъектов Российской Федерации в области государственного регулирования тарифов об установлении соответствующих цен (тарифов).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Потребитель по согласованию с Исполнителем может выбрать </w:t>
      </w:r>
      <w:proofErr w:type="spellStart"/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двухставочный</w:t>
      </w:r>
      <w:proofErr w:type="spellEnd"/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тариф, если </w:t>
      </w:r>
      <w:proofErr w:type="spellStart"/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энергопринимающие</w:t>
      </w:r>
      <w:proofErr w:type="spellEnd"/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устройства, в отношении которых оказываются услуги по передаче электрической энергии, оборудованы приборами учета, позволяющими получать данные </w:t>
      </w:r>
      <w:proofErr w:type="gramStart"/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о  потреблении</w:t>
      </w:r>
      <w:proofErr w:type="gramEnd"/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электрической энергии по часам суток со дня, указанного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в  уведомлении, но не ранее дня ввода в эксплуатацию соответствующих приборов учета и иных случаях, предусмотренных законодательством Российской Федерации.</w:t>
      </w:r>
      <w:r w:rsidR="00FA259D" w:rsidRPr="00FA259D">
        <w:t xml:space="preserve">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Исполнитель на основании уведомления Потребителя о смене варианта тарифа на услуги по передаче электрической энергии формирует и направляет Потребителю дополнительное соглашение к Договору. Выбранный Потребителем вариант тарифа применяется для расчетов за услуги по передаче электрической энергии со дня введения в действие указанных тарифов.</w:t>
      </w:r>
      <w:r w:rsidR="00C06CBB" w:rsidRPr="00396265">
        <w:t xml:space="preserve"> </w:t>
      </w:r>
      <w:r w:rsidR="00C06CBB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При этом изменение уже выбранного на текущий период регулирования (расчетный период регулирования в пределах долгосрочного периода регулирования в соответствии с Основами ценообразования в области регулируемых цен (тарифов) в электроэнергетике, утверждённых Постановлением РФ от 29.12.2011 № 1178) варианта расчета за услуги по передаче электрической энергии не допускается.</w:t>
      </w:r>
    </w:p>
    <w:p w:rsidR="0078213A" w:rsidRPr="00396265" w:rsidRDefault="0078213A" w:rsidP="00F44D96">
      <w:pPr>
        <w:numPr>
          <w:ilvl w:val="1"/>
          <w:numId w:val="17"/>
        </w:numPr>
        <w:tabs>
          <w:tab w:val="num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 отсутствии уведомления, указанного в п. 6.2 настоящего Договора, расчеты за услуги по передаче электрической энергии, если иное не будет установлено по взаимному соглашению Сторон, производятся по варианту тарифа, применявшемуся в предшествующий расчетный период регулирования. </w:t>
      </w:r>
    </w:p>
    <w:p w:rsidR="005A5BF8" w:rsidRPr="00396265" w:rsidRDefault="005A5BF8" w:rsidP="00F44D96">
      <w:pPr>
        <w:numPr>
          <w:ilvl w:val="1"/>
          <w:numId w:val="17"/>
        </w:numPr>
        <w:shd w:val="clear" w:color="auto" w:fill="FFFFFF"/>
        <w:tabs>
          <w:tab w:val="right" w:pos="-170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Расчетным периодом по настоящему Договору является один календарный месяц.</w:t>
      </w:r>
    </w:p>
    <w:p w:rsidR="00B17422" w:rsidRPr="00396265" w:rsidRDefault="00B17422" w:rsidP="00F44D96">
      <w:pPr>
        <w:tabs>
          <w:tab w:val="left" w:pos="0"/>
          <w:tab w:val="left" w:pos="1418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t xml:space="preserve">Стоимость услуг Исполнителя по передаче электрической энергии при расчетах по </w:t>
      </w:r>
      <w:proofErr w:type="spellStart"/>
      <w:r w:rsidRPr="00396265">
        <w:rPr>
          <w:rFonts w:ascii="Times New Roman" w:hAnsi="Times New Roman"/>
          <w:sz w:val="20"/>
          <w:szCs w:val="20"/>
        </w:rPr>
        <w:t>двухставочному</w:t>
      </w:r>
      <w:proofErr w:type="spellEnd"/>
      <w:r w:rsidRPr="00396265">
        <w:rPr>
          <w:rFonts w:ascii="Times New Roman" w:hAnsi="Times New Roman"/>
          <w:sz w:val="20"/>
          <w:szCs w:val="20"/>
        </w:rPr>
        <w:t xml:space="preserve"> тарифу определяется по формуле:</w:t>
      </w:r>
    </w:p>
    <w:p w:rsidR="00B17422" w:rsidRPr="00396265" w:rsidRDefault="00B17422" w:rsidP="00F44D96">
      <w:pPr>
        <w:ind w:firstLine="709"/>
        <w:contextualSpacing/>
        <w:jc w:val="center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object w:dxaOrig="3280" w:dyaOrig="700" w14:anchorId="43A5C7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pt;height:34.5pt" o:ole="">
            <v:imagedata r:id="rId13" o:title=""/>
          </v:shape>
          <o:OLEObject Type="Embed" ProgID="Equation.3" ShapeID="_x0000_i1025" DrawAspect="Content" ObjectID="_1840600666" r:id="rId14"/>
        </w:object>
      </w:r>
      <w:r w:rsidRPr="00396265">
        <w:rPr>
          <w:rFonts w:ascii="Times New Roman" w:hAnsi="Times New Roman"/>
          <w:sz w:val="20"/>
          <w:szCs w:val="20"/>
        </w:rPr>
        <w:t>,</w:t>
      </w:r>
    </w:p>
    <w:p w:rsidR="00B17422" w:rsidRPr="00396265" w:rsidRDefault="00B17422" w:rsidP="00F44D96">
      <w:pPr>
        <w:ind w:firstLine="709"/>
        <w:contextualSpacing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t>где:</w:t>
      </w:r>
    </w:p>
    <w:p w:rsidR="00B17422" w:rsidRPr="00396265" w:rsidRDefault="00B17422" w:rsidP="00F44D96">
      <w:pPr>
        <w:numPr>
          <w:ilvl w:val="0"/>
          <w:numId w:val="24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object w:dxaOrig="480" w:dyaOrig="400" w14:anchorId="49D30C81">
          <v:shape id="_x0000_i1026" type="#_x0000_t75" style="width:24.75pt;height:20.25pt" o:ole="">
            <v:imagedata r:id="rId15" o:title=""/>
          </v:shape>
          <o:OLEObject Type="Embed" ProgID="Equation.3" ShapeID="_x0000_i1026" DrawAspect="Content" ObjectID="_1840600667" r:id="rId16"/>
        </w:object>
      </w:r>
      <w:r w:rsidRPr="00396265">
        <w:rPr>
          <w:rFonts w:ascii="Times New Roman" w:hAnsi="Times New Roman"/>
          <w:sz w:val="20"/>
          <w:szCs w:val="20"/>
        </w:rPr>
        <w:t xml:space="preserve"> - ставка за содержание электрических сетей </w:t>
      </w:r>
      <w:r w:rsidRPr="00396265">
        <w:rPr>
          <w:rFonts w:ascii="Times New Roman" w:hAnsi="Times New Roman"/>
          <w:sz w:val="20"/>
          <w:szCs w:val="20"/>
        </w:rPr>
        <w:object w:dxaOrig="200" w:dyaOrig="300" w14:anchorId="40937A38">
          <v:shape id="_x0000_i1027" type="#_x0000_t75" style="width:9.75pt;height:15.75pt" o:ole="">
            <v:imagedata r:id="rId17" o:title=""/>
          </v:shape>
          <o:OLEObject Type="Embed" ProgID="Equation.3" ShapeID="_x0000_i1027" DrawAspect="Content" ObjectID="_1840600668" r:id="rId18"/>
        </w:object>
      </w:r>
      <w:r w:rsidRPr="00396265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396265">
        <w:rPr>
          <w:rFonts w:ascii="Times New Roman" w:hAnsi="Times New Roman"/>
          <w:sz w:val="20"/>
          <w:szCs w:val="20"/>
        </w:rPr>
        <w:t>го</w:t>
      </w:r>
      <w:proofErr w:type="spellEnd"/>
      <w:r w:rsidRPr="00396265">
        <w:rPr>
          <w:rFonts w:ascii="Times New Roman" w:hAnsi="Times New Roman"/>
          <w:sz w:val="20"/>
          <w:szCs w:val="20"/>
        </w:rPr>
        <w:t xml:space="preserve"> уровня напряжения - единого котлового тарифа на услуги по передаче электрической энергии, установленного органом исполнительной власти в области государственного регулирования тарифов субъекта Российской Федерации, руб./</w:t>
      </w:r>
      <w:proofErr w:type="spellStart"/>
      <w:r w:rsidRPr="00396265">
        <w:rPr>
          <w:rFonts w:ascii="Times New Roman" w:hAnsi="Times New Roman"/>
          <w:sz w:val="20"/>
          <w:szCs w:val="20"/>
        </w:rPr>
        <w:t>МВт.мес</w:t>
      </w:r>
      <w:proofErr w:type="spellEnd"/>
      <w:r w:rsidRPr="00396265">
        <w:rPr>
          <w:rFonts w:ascii="Times New Roman" w:hAnsi="Times New Roman"/>
          <w:sz w:val="20"/>
          <w:szCs w:val="20"/>
        </w:rPr>
        <w:t>.;</w:t>
      </w:r>
    </w:p>
    <w:p w:rsidR="00B17422" w:rsidRPr="00396265" w:rsidRDefault="00B17422" w:rsidP="00F44D96">
      <w:pPr>
        <w:numPr>
          <w:ilvl w:val="0"/>
          <w:numId w:val="24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object w:dxaOrig="400" w:dyaOrig="400" w14:anchorId="74C48983">
          <v:shape id="_x0000_i1028" type="#_x0000_t75" style="width:19.5pt;height:20.25pt" o:ole="">
            <v:imagedata r:id="rId19" o:title=""/>
          </v:shape>
          <o:OLEObject Type="Embed" ProgID="Equation.3" ShapeID="_x0000_i1028" DrawAspect="Content" ObjectID="_1840600669" r:id="rId20"/>
        </w:object>
      </w:r>
      <w:r w:rsidRPr="00396265">
        <w:rPr>
          <w:rFonts w:ascii="Times New Roman" w:hAnsi="Times New Roman"/>
          <w:sz w:val="20"/>
          <w:szCs w:val="20"/>
        </w:rPr>
        <w:t xml:space="preserve"> - среднее арифметическое значение из максимальных в каждые рабочие сутки расчетного периода фактических почасовых объемов потребления электрической энергии на </w:t>
      </w:r>
      <w:r w:rsidRPr="00396265">
        <w:rPr>
          <w:rFonts w:ascii="Times New Roman" w:hAnsi="Times New Roman"/>
          <w:sz w:val="20"/>
          <w:szCs w:val="20"/>
        </w:rPr>
        <w:object w:dxaOrig="200" w:dyaOrig="300" w14:anchorId="32DC5842">
          <v:shape id="_x0000_i1029" type="#_x0000_t75" style="width:9.75pt;height:15.75pt" o:ole="">
            <v:imagedata r:id="rId17" o:title=""/>
          </v:shape>
          <o:OLEObject Type="Embed" ProgID="Equation.3" ShapeID="_x0000_i1029" DrawAspect="Content" ObjectID="_1840600670" r:id="rId21"/>
        </w:object>
      </w:r>
      <w:r w:rsidRPr="00396265">
        <w:rPr>
          <w:rFonts w:ascii="Times New Roman" w:hAnsi="Times New Roman"/>
          <w:sz w:val="20"/>
          <w:szCs w:val="20"/>
        </w:rPr>
        <w:t xml:space="preserve"> - ом уровне напряжения (суммарных по всем точкам поставки) в установленные системным оператором плановые часы пиковой нагрузки, МВт;</w:t>
      </w:r>
    </w:p>
    <w:p w:rsidR="00B17422" w:rsidRPr="00396265" w:rsidRDefault="00B17422" w:rsidP="00F44D96">
      <w:pPr>
        <w:numPr>
          <w:ilvl w:val="0"/>
          <w:numId w:val="24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object w:dxaOrig="499" w:dyaOrig="400" w14:anchorId="4A32A495">
          <v:shape id="_x0000_i1030" type="#_x0000_t75" style="width:24.75pt;height:20.25pt" o:ole="">
            <v:imagedata r:id="rId22" o:title=""/>
          </v:shape>
          <o:OLEObject Type="Embed" ProgID="Equation.3" ShapeID="_x0000_i1030" DrawAspect="Content" ObjectID="_1840600671" r:id="rId23"/>
        </w:object>
      </w:r>
      <w:r w:rsidRPr="00396265">
        <w:rPr>
          <w:rFonts w:ascii="Times New Roman" w:hAnsi="Times New Roman"/>
          <w:sz w:val="20"/>
          <w:szCs w:val="20"/>
        </w:rPr>
        <w:t xml:space="preserve"> - ставка на оплату технологического расхода (потерь) электрической энергии в сетях </w:t>
      </w:r>
      <w:r w:rsidRPr="00396265">
        <w:rPr>
          <w:rFonts w:ascii="Times New Roman" w:hAnsi="Times New Roman"/>
          <w:sz w:val="20"/>
          <w:szCs w:val="20"/>
        </w:rPr>
        <w:object w:dxaOrig="200" w:dyaOrig="300" w14:anchorId="13E0C258">
          <v:shape id="_x0000_i1031" type="#_x0000_t75" style="width:9.75pt;height:15.75pt" o:ole="">
            <v:imagedata r:id="rId17" o:title=""/>
          </v:shape>
          <o:OLEObject Type="Embed" ProgID="Equation.3" ShapeID="_x0000_i1031" DrawAspect="Content" ObjectID="_1840600672" r:id="rId24"/>
        </w:object>
      </w:r>
      <w:r w:rsidRPr="00396265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396265">
        <w:rPr>
          <w:rFonts w:ascii="Times New Roman" w:hAnsi="Times New Roman"/>
          <w:sz w:val="20"/>
          <w:szCs w:val="20"/>
        </w:rPr>
        <w:t>го</w:t>
      </w:r>
      <w:proofErr w:type="spellEnd"/>
      <w:r w:rsidRPr="00396265">
        <w:rPr>
          <w:rFonts w:ascii="Times New Roman" w:hAnsi="Times New Roman"/>
          <w:sz w:val="20"/>
          <w:szCs w:val="20"/>
        </w:rPr>
        <w:t xml:space="preserve"> уровня напряжения единого котлового тарифа на услуги по передаче электрической энергии, установленного органом исполнительной власти в области государственного регулирования тарифов субъекта Российской Федерации, руб./</w:t>
      </w:r>
      <w:proofErr w:type="spellStart"/>
      <w:r w:rsidRPr="00396265">
        <w:rPr>
          <w:rFonts w:ascii="Times New Roman" w:hAnsi="Times New Roman"/>
          <w:sz w:val="20"/>
          <w:szCs w:val="20"/>
        </w:rPr>
        <w:t>МВтч</w:t>
      </w:r>
      <w:proofErr w:type="spellEnd"/>
      <w:r w:rsidRPr="00396265">
        <w:rPr>
          <w:rFonts w:ascii="Times New Roman" w:hAnsi="Times New Roman"/>
          <w:sz w:val="20"/>
          <w:szCs w:val="20"/>
        </w:rPr>
        <w:t>.;</w:t>
      </w:r>
    </w:p>
    <w:p w:rsidR="00B17422" w:rsidRPr="00396265" w:rsidRDefault="00B17422" w:rsidP="00F44D96">
      <w:pPr>
        <w:numPr>
          <w:ilvl w:val="0"/>
          <w:numId w:val="24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object w:dxaOrig="320" w:dyaOrig="400" w14:anchorId="308C781F">
          <v:shape id="_x0000_i1032" type="#_x0000_t75" style="width:15.75pt;height:20.25pt" o:ole="">
            <v:imagedata r:id="rId25" o:title=""/>
          </v:shape>
          <o:OLEObject Type="Embed" ProgID="Equation.3" ShapeID="_x0000_i1032" DrawAspect="Content" ObjectID="_1840600673" r:id="rId26"/>
        </w:object>
      </w:r>
      <w:r w:rsidRPr="00396265">
        <w:rPr>
          <w:rFonts w:ascii="Times New Roman" w:hAnsi="Times New Roman"/>
          <w:sz w:val="20"/>
          <w:szCs w:val="20"/>
        </w:rPr>
        <w:t xml:space="preserve"> - объем электрической энергии, фактически переданной в данном расчетном периоде на </w:t>
      </w:r>
      <w:proofErr w:type="spellStart"/>
      <w:r w:rsidRPr="00396265">
        <w:rPr>
          <w:rFonts w:ascii="Times New Roman" w:hAnsi="Times New Roman"/>
          <w:sz w:val="20"/>
          <w:szCs w:val="20"/>
        </w:rPr>
        <w:t>энергопринимающие</w:t>
      </w:r>
      <w:proofErr w:type="spellEnd"/>
      <w:r w:rsidRPr="00396265">
        <w:rPr>
          <w:rFonts w:ascii="Times New Roman" w:hAnsi="Times New Roman"/>
          <w:sz w:val="20"/>
          <w:szCs w:val="20"/>
        </w:rPr>
        <w:t xml:space="preserve"> устройства </w:t>
      </w:r>
      <w:r w:rsidR="009D7913" w:rsidRPr="00396265">
        <w:rPr>
          <w:rFonts w:ascii="Times New Roman" w:hAnsi="Times New Roman"/>
          <w:sz w:val="20"/>
          <w:szCs w:val="20"/>
        </w:rPr>
        <w:t>Потребителя</w:t>
      </w:r>
      <w:r w:rsidRPr="00396265">
        <w:rPr>
          <w:rFonts w:ascii="Times New Roman" w:hAnsi="Times New Roman"/>
          <w:sz w:val="20"/>
          <w:szCs w:val="20"/>
        </w:rPr>
        <w:t xml:space="preserve">, подключенные на </w:t>
      </w:r>
      <w:r w:rsidRPr="00396265">
        <w:rPr>
          <w:rFonts w:ascii="Times New Roman" w:hAnsi="Times New Roman"/>
          <w:sz w:val="20"/>
          <w:szCs w:val="20"/>
        </w:rPr>
        <w:object w:dxaOrig="200" w:dyaOrig="300" w14:anchorId="17E9020C">
          <v:shape id="_x0000_i1033" type="#_x0000_t75" style="width:9.75pt;height:15.75pt" o:ole="">
            <v:imagedata r:id="rId17" o:title=""/>
          </v:shape>
          <o:OLEObject Type="Embed" ProgID="Equation.3" ShapeID="_x0000_i1033" DrawAspect="Content" ObjectID="_1840600674" r:id="rId27"/>
        </w:object>
      </w:r>
      <w:r w:rsidRPr="00396265">
        <w:rPr>
          <w:rFonts w:ascii="Times New Roman" w:hAnsi="Times New Roman"/>
          <w:sz w:val="20"/>
          <w:szCs w:val="20"/>
        </w:rPr>
        <w:t xml:space="preserve">- ом уровне напряжения, </w:t>
      </w:r>
      <w:proofErr w:type="spellStart"/>
      <w:r w:rsidRPr="00396265">
        <w:rPr>
          <w:rFonts w:ascii="Times New Roman" w:hAnsi="Times New Roman"/>
          <w:sz w:val="20"/>
          <w:szCs w:val="20"/>
        </w:rPr>
        <w:t>МВтч</w:t>
      </w:r>
      <w:proofErr w:type="spellEnd"/>
      <w:r w:rsidRPr="00396265">
        <w:rPr>
          <w:rFonts w:ascii="Times New Roman" w:hAnsi="Times New Roman"/>
          <w:sz w:val="20"/>
          <w:szCs w:val="20"/>
        </w:rPr>
        <w:t>;</w:t>
      </w:r>
    </w:p>
    <w:p w:rsidR="00B17422" w:rsidRPr="00396265" w:rsidRDefault="00B17422" w:rsidP="00F44D96">
      <w:pPr>
        <w:numPr>
          <w:ilvl w:val="0"/>
          <w:numId w:val="24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object w:dxaOrig="220" w:dyaOrig="279" w14:anchorId="61005675">
          <v:shape id="_x0000_i1034" type="#_x0000_t75" style="width:9.75pt;height:14.25pt" o:ole="">
            <v:imagedata r:id="rId28" o:title=""/>
          </v:shape>
          <o:OLEObject Type="Embed" ProgID="Equation.3" ShapeID="_x0000_i1034" DrawAspect="Content" ObjectID="_1840600675" r:id="rId29"/>
        </w:object>
      </w:r>
      <w:r w:rsidRPr="00396265">
        <w:rPr>
          <w:rFonts w:ascii="Times New Roman" w:hAnsi="Times New Roman"/>
          <w:sz w:val="20"/>
          <w:szCs w:val="20"/>
        </w:rPr>
        <w:t xml:space="preserve"> - количество уровней напряжения.</w:t>
      </w:r>
    </w:p>
    <w:p w:rsidR="00B17422" w:rsidRPr="00396265" w:rsidRDefault="00B17422" w:rsidP="00F44D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B17422" w:rsidRPr="00396265" w:rsidRDefault="00B17422" w:rsidP="00F44D96">
      <w:pPr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t>6.5. Стоимость услуг Исполнителя по передаче электрической энергии при расчетах по одноставочному тарифу определяется по формуле:</w:t>
      </w:r>
    </w:p>
    <w:p w:rsidR="00B17422" w:rsidRPr="00396265" w:rsidRDefault="005B5D28" w:rsidP="00F44D96">
      <w:pPr>
        <w:spacing w:before="120" w:after="120"/>
        <w:ind w:right="-58" w:firstLine="709"/>
        <w:contextualSpacing/>
        <w:jc w:val="center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object w:dxaOrig="1579" w:dyaOrig="700" w14:anchorId="6501A702">
          <v:shape id="_x0000_i1035" type="#_x0000_t75" style="width:78pt;height:34.5pt" o:ole="">
            <v:imagedata r:id="rId30" o:title=""/>
          </v:shape>
          <o:OLEObject Type="Embed" ProgID="Equation.3" ShapeID="_x0000_i1035" DrawAspect="Content" ObjectID="_1840600676" r:id="rId31"/>
        </w:object>
      </w:r>
      <w:r w:rsidR="00B17422" w:rsidRPr="00396265">
        <w:rPr>
          <w:rFonts w:ascii="Times New Roman" w:hAnsi="Times New Roman"/>
          <w:sz w:val="20"/>
          <w:szCs w:val="20"/>
        </w:rPr>
        <w:t>,</w:t>
      </w:r>
    </w:p>
    <w:p w:rsidR="00B17422" w:rsidRPr="00396265" w:rsidRDefault="00B17422" w:rsidP="00F44D96">
      <w:pPr>
        <w:ind w:firstLine="709"/>
        <w:contextualSpacing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t>где:</w:t>
      </w:r>
    </w:p>
    <w:p w:rsidR="00B17422" w:rsidRPr="00396265" w:rsidRDefault="00B17422" w:rsidP="00F44D96">
      <w:pPr>
        <w:numPr>
          <w:ilvl w:val="0"/>
          <w:numId w:val="24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object w:dxaOrig="260" w:dyaOrig="400" w14:anchorId="0B70F622">
          <v:shape id="_x0000_i1036" type="#_x0000_t75" style="width:12.75pt;height:20.25pt" o:ole="">
            <v:imagedata r:id="rId32" o:title=""/>
          </v:shape>
          <o:OLEObject Type="Embed" ProgID="Equation.3" ShapeID="_x0000_i1036" DrawAspect="Content" ObjectID="_1840600677" r:id="rId33"/>
        </w:object>
      </w:r>
      <w:r w:rsidRPr="00396265">
        <w:rPr>
          <w:rFonts w:ascii="Times New Roman" w:hAnsi="Times New Roman"/>
          <w:sz w:val="20"/>
          <w:szCs w:val="20"/>
        </w:rPr>
        <w:t xml:space="preserve"> - </w:t>
      </w:r>
      <w:proofErr w:type="spellStart"/>
      <w:r w:rsidRPr="00396265">
        <w:rPr>
          <w:rFonts w:ascii="Times New Roman" w:hAnsi="Times New Roman"/>
          <w:sz w:val="20"/>
          <w:szCs w:val="20"/>
        </w:rPr>
        <w:t>одноставочный</w:t>
      </w:r>
      <w:proofErr w:type="spellEnd"/>
      <w:r w:rsidRPr="00396265">
        <w:rPr>
          <w:rFonts w:ascii="Times New Roman" w:hAnsi="Times New Roman"/>
          <w:sz w:val="20"/>
          <w:szCs w:val="20"/>
        </w:rPr>
        <w:t xml:space="preserve"> тариф на оплату услуг по передаче электрической энергии в сетях </w:t>
      </w:r>
      <w:r w:rsidRPr="00396265">
        <w:rPr>
          <w:rFonts w:ascii="Times New Roman" w:hAnsi="Times New Roman"/>
          <w:sz w:val="20"/>
          <w:szCs w:val="20"/>
        </w:rPr>
        <w:object w:dxaOrig="200" w:dyaOrig="300" w14:anchorId="079F3A3E">
          <v:shape id="_x0000_i1037" type="#_x0000_t75" style="width:9.75pt;height:15.75pt" o:ole="">
            <v:imagedata r:id="rId17" o:title=""/>
          </v:shape>
          <o:OLEObject Type="Embed" ProgID="Equation.3" ShapeID="_x0000_i1037" DrawAspect="Content" ObjectID="_1840600678" r:id="rId34"/>
        </w:object>
      </w:r>
      <w:r w:rsidRPr="00396265">
        <w:rPr>
          <w:rFonts w:ascii="Times New Roman" w:hAnsi="Times New Roman"/>
          <w:sz w:val="20"/>
          <w:szCs w:val="20"/>
        </w:rPr>
        <w:t xml:space="preserve"> - </w:t>
      </w:r>
      <w:proofErr w:type="spellStart"/>
      <w:r w:rsidRPr="00396265">
        <w:rPr>
          <w:rFonts w:ascii="Times New Roman" w:hAnsi="Times New Roman"/>
          <w:sz w:val="20"/>
          <w:szCs w:val="20"/>
        </w:rPr>
        <w:t>го</w:t>
      </w:r>
      <w:proofErr w:type="spellEnd"/>
      <w:r w:rsidRPr="00396265">
        <w:rPr>
          <w:rFonts w:ascii="Times New Roman" w:hAnsi="Times New Roman"/>
          <w:sz w:val="20"/>
          <w:szCs w:val="20"/>
        </w:rPr>
        <w:t xml:space="preserve"> уровня напряжения единого котлового тарифа на услуги по передаче электрической энергии, установленного органом исполнительной власти в области государственного регулирования тарифов субъекта Российской Федерации для Потребителей, руб./</w:t>
      </w:r>
      <w:proofErr w:type="spellStart"/>
      <w:r w:rsidRPr="00396265">
        <w:rPr>
          <w:rFonts w:ascii="Times New Roman" w:hAnsi="Times New Roman"/>
          <w:sz w:val="20"/>
          <w:szCs w:val="20"/>
        </w:rPr>
        <w:t>МВт.ч</w:t>
      </w:r>
      <w:proofErr w:type="spellEnd"/>
      <w:r w:rsidRPr="00396265">
        <w:rPr>
          <w:rFonts w:ascii="Times New Roman" w:hAnsi="Times New Roman"/>
          <w:sz w:val="20"/>
          <w:szCs w:val="20"/>
        </w:rPr>
        <w:t>;</w:t>
      </w:r>
    </w:p>
    <w:p w:rsidR="00B17422" w:rsidRPr="00396265" w:rsidRDefault="00B17422" w:rsidP="00F44D96">
      <w:pPr>
        <w:numPr>
          <w:ilvl w:val="0"/>
          <w:numId w:val="24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object w:dxaOrig="320" w:dyaOrig="400" w14:anchorId="0289FF5F">
          <v:shape id="_x0000_i1038" type="#_x0000_t75" style="width:15.75pt;height:20.25pt" o:ole="">
            <v:imagedata r:id="rId25" o:title=""/>
          </v:shape>
          <o:OLEObject Type="Embed" ProgID="Equation.3" ShapeID="_x0000_i1038" DrawAspect="Content" ObjectID="_1840600679" r:id="rId35"/>
        </w:object>
      </w:r>
      <w:r w:rsidRPr="00396265">
        <w:rPr>
          <w:rFonts w:ascii="Times New Roman" w:hAnsi="Times New Roman"/>
          <w:sz w:val="20"/>
          <w:szCs w:val="20"/>
        </w:rPr>
        <w:t xml:space="preserve"> - объем электрической энергии, фактически переданной в данном расчетном периоде на </w:t>
      </w:r>
      <w:proofErr w:type="spellStart"/>
      <w:r w:rsidRPr="00396265">
        <w:rPr>
          <w:rFonts w:ascii="Times New Roman" w:hAnsi="Times New Roman"/>
          <w:sz w:val="20"/>
          <w:szCs w:val="20"/>
        </w:rPr>
        <w:t>энергопринимающие</w:t>
      </w:r>
      <w:proofErr w:type="spellEnd"/>
      <w:r w:rsidRPr="00396265">
        <w:rPr>
          <w:rFonts w:ascii="Times New Roman" w:hAnsi="Times New Roman"/>
          <w:sz w:val="20"/>
          <w:szCs w:val="20"/>
        </w:rPr>
        <w:t xml:space="preserve"> устройства </w:t>
      </w:r>
      <w:r w:rsidR="009D7913" w:rsidRPr="00396265">
        <w:rPr>
          <w:rFonts w:ascii="Times New Roman" w:hAnsi="Times New Roman"/>
          <w:sz w:val="20"/>
          <w:szCs w:val="20"/>
        </w:rPr>
        <w:t>Потребителя</w:t>
      </w:r>
      <w:r w:rsidRPr="00396265">
        <w:rPr>
          <w:rFonts w:ascii="Times New Roman" w:hAnsi="Times New Roman"/>
          <w:sz w:val="20"/>
          <w:szCs w:val="20"/>
        </w:rPr>
        <w:t xml:space="preserve">, подключенные на </w:t>
      </w:r>
      <w:r w:rsidRPr="00396265">
        <w:rPr>
          <w:rFonts w:ascii="Times New Roman" w:hAnsi="Times New Roman"/>
          <w:sz w:val="20"/>
          <w:szCs w:val="20"/>
        </w:rPr>
        <w:object w:dxaOrig="200" w:dyaOrig="300" w14:anchorId="03167E63">
          <v:shape id="_x0000_i1039" type="#_x0000_t75" style="width:9.75pt;height:15.75pt" o:ole="">
            <v:imagedata r:id="rId17" o:title=""/>
          </v:shape>
          <o:OLEObject Type="Embed" ProgID="Equation.3" ShapeID="_x0000_i1039" DrawAspect="Content" ObjectID="_1840600680" r:id="rId36"/>
        </w:object>
      </w:r>
      <w:r w:rsidRPr="00396265">
        <w:rPr>
          <w:rFonts w:ascii="Times New Roman" w:hAnsi="Times New Roman"/>
          <w:sz w:val="20"/>
          <w:szCs w:val="20"/>
        </w:rPr>
        <w:t xml:space="preserve"> - ом уровне напряжения, </w:t>
      </w:r>
      <w:proofErr w:type="spellStart"/>
      <w:r w:rsidRPr="00396265">
        <w:rPr>
          <w:rFonts w:ascii="Times New Roman" w:hAnsi="Times New Roman"/>
          <w:sz w:val="20"/>
          <w:szCs w:val="20"/>
        </w:rPr>
        <w:t>МВтч</w:t>
      </w:r>
      <w:proofErr w:type="spellEnd"/>
      <w:r w:rsidRPr="00396265">
        <w:rPr>
          <w:rFonts w:ascii="Times New Roman" w:hAnsi="Times New Roman"/>
          <w:sz w:val="20"/>
          <w:szCs w:val="20"/>
        </w:rPr>
        <w:t>;</w:t>
      </w:r>
    </w:p>
    <w:p w:rsidR="00B17422" w:rsidRPr="00396265" w:rsidRDefault="00B17422" w:rsidP="00F44D96">
      <w:pPr>
        <w:numPr>
          <w:ilvl w:val="0"/>
          <w:numId w:val="24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object w:dxaOrig="220" w:dyaOrig="279" w14:anchorId="10FB4927">
          <v:shape id="_x0000_i1040" type="#_x0000_t75" style="width:9.75pt;height:14.25pt" o:ole="">
            <v:imagedata r:id="rId28" o:title=""/>
          </v:shape>
          <o:OLEObject Type="Embed" ProgID="Equation.3" ShapeID="_x0000_i1040" DrawAspect="Content" ObjectID="_1840600681" r:id="rId37"/>
        </w:object>
      </w:r>
      <w:r w:rsidRPr="00396265">
        <w:rPr>
          <w:rFonts w:ascii="Times New Roman" w:hAnsi="Times New Roman"/>
          <w:sz w:val="20"/>
          <w:szCs w:val="20"/>
        </w:rPr>
        <w:t xml:space="preserve"> - количество уровней напряжения.</w:t>
      </w:r>
    </w:p>
    <w:p w:rsidR="00B17422" w:rsidRPr="00396265" w:rsidRDefault="00B17422" w:rsidP="00F44D9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0"/>
          <w:szCs w:val="20"/>
        </w:rPr>
      </w:pPr>
    </w:p>
    <w:p w:rsidR="00B17422" w:rsidRPr="00396265" w:rsidRDefault="00B17422" w:rsidP="00F44D9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t>6.6.      На основании сводных актов (Приложениям №№ 5.1, 5.2 к Договору), а также с учетом данных, полученных с применением расчетных способов Исполнителем за расчетный период составляется Акт об оказании услуг по передаче электрической энергии (мощности) по форме приложения № 6 к настоящему Договору.</w:t>
      </w:r>
    </w:p>
    <w:p w:rsidR="00B17422" w:rsidRPr="00396265" w:rsidRDefault="00B17422" w:rsidP="00F44D96">
      <w:pPr>
        <w:pStyle w:val="affe"/>
        <w:tabs>
          <w:tab w:val="left" w:pos="1418"/>
        </w:tabs>
        <w:rPr>
          <w:sz w:val="20"/>
          <w:szCs w:val="20"/>
        </w:rPr>
      </w:pPr>
      <w:r w:rsidRPr="00396265">
        <w:rPr>
          <w:sz w:val="20"/>
          <w:szCs w:val="20"/>
        </w:rPr>
        <w:t>6.7.   Исполнитель до 5 (пятого) числа месяца, следующего за расчетным, направляет Потребителю способом, позволяющим подтвердить факт получения:</w:t>
      </w:r>
    </w:p>
    <w:p w:rsidR="00B17422" w:rsidRPr="00396265" w:rsidRDefault="00B17422" w:rsidP="00F44D96">
      <w:pPr>
        <w:pStyle w:val="affe"/>
        <w:widowControl w:val="0"/>
        <w:numPr>
          <w:ilvl w:val="0"/>
          <w:numId w:val="23"/>
        </w:numPr>
        <w:tabs>
          <w:tab w:val="clear" w:pos="680"/>
          <w:tab w:val="num" w:pos="993"/>
        </w:tabs>
        <w:autoSpaceDE w:val="0"/>
        <w:autoSpaceDN w:val="0"/>
        <w:spacing w:after="0"/>
        <w:ind w:firstLine="709"/>
        <w:rPr>
          <w:sz w:val="20"/>
          <w:szCs w:val="20"/>
        </w:rPr>
      </w:pPr>
      <w:r w:rsidRPr="00396265">
        <w:rPr>
          <w:sz w:val="20"/>
          <w:szCs w:val="20"/>
        </w:rPr>
        <w:t xml:space="preserve">акт об оказании услуг по передаче электрической энергии за расчетный месяц с приложением расчета </w:t>
      </w:r>
      <w:r w:rsidRPr="00396265">
        <w:rPr>
          <w:sz w:val="20"/>
          <w:szCs w:val="20"/>
        </w:rPr>
        <w:lastRenderedPageBreak/>
        <w:t>объема оказанных услуг по передаче электрической энергии;</w:t>
      </w:r>
    </w:p>
    <w:p w:rsidR="00B17422" w:rsidRPr="00396265" w:rsidRDefault="00B17422" w:rsidP="00F44D96">
      <w:pPr>
        <w:pStyle w:val="affe"/>
        <w:widowControl w:val="0"/>
        <w:numPr>
          <w:ilvl w:val="0"/>
          <w:numId w:val="23"/>
        </w:numPr>
        <w:tabs>
          <w:tab w:val="clear" w:pos="680"/>
          <w:tab w:val="num" w:pos="993"/>
        </w:tabs>
        <w:autoSpaceDE w:val="0"/>
        <w:autoSpaceDN w:val="0"/>
        <w:spacing w:after="0"/>
        <w:ind w:firstLine="709"/>
        <w:rPr>
          <w:sz w:val="20"/>
          <w:szCs w:val="20"/>
        </w:rPr>
      </w:pPr>
      <w:r w:rsidRPr="00396265">
        <w:rPr>
          <w:sz w:val="20"/>
          <w:szCs w:val="20"/>
        </w:rPr>
        <w:t>счет-фактуру</w:t>
      </w:r>
      <w:r w:rsidR="006F78E6" w:rsidRPr="00396265">
        <w:rPr>
          <w:sz w:val="20"/>
          <w:szCs w:val="20"/>
        </w:rPr>
        <w:t>;</w:t>
      </w:r>
    </w:p>
    <w:p w:rsidR="00B17422" w:rsidRPr="00396265" w:rsidRDefault="00B17422" w:rsidP="00F44D96">
      <w:pPr>
        <w:pStyle w:val="affe"/>
        <w:widowControl w:val="0"/>
        <w:numPr>
          <w:ilvl w:val="0"/>
          <w:numId w:val="23"/>
        </w:numPr>
        <w:tabs>
          <w:tab w:val="clear" w:pos="680"/>
          <w:tab w:val="num" w:pos="993"/>
        </w:tabs>
        <w:autoSpaceDE w:val="0"/>
        <w:autoSpaceDN w:val="0"/>
        <w:spacing w:after="0"/>
        <w:ind w:firstLine="709"/>
        <w:rPr>
          <w:sz w:val="20"/>
          <w:szCs w:val="20"/>
        </w:rPr>
      </w:pPr>
      <w:r w:rsidRPr="00396265">
        <w:rPr>
          <w:sz w:val="20"/>
          <w:szCs w:val="20"/>
        </w:rPr>
        <w:t>акт об оказании услуг по введению полного или частичного ограничения режима потребления электроэнергии и по возобновлению электроснабжения (при наличии оснований).</w:t>
      </w:r>
    </w:p>
    <w:p w:rsidR="009853CC" w:rsidRPr="00396265" w:rsidRDefault="007F3DAD" w:rsidP="00F44D96">
      <w:pPr>
        <w:pStyle w:val="afd"/>
        <w:autoSpaceDE w:val="0"/>
        <w:autoSpaceDN w:val="0"/>
        <w:adjustRightInd w:val="0"/>
        <w:ind w:left="0"/>
        <w:outlineLvl w:val="1"/>
        <w:rPr>
          <w:sz w:val="20"/>
          <w:szCs w:val="20"/>
        </w:rPr>
      </w:pPr>
      <w:r w:rsidRPr="00396265">
        <w:rPr>
          <w:sz w:val="20"/>
          <w:szCs w:val="20"/>
        </w:rPr>
        <w:t>6.8. В случае внесения Исполнителем</w:t>
      </w:r>
      <w:r w:rsidRPr="00396265" w:rsidDel="000E2803">
        <w:rPr>
          <w:sz w:val="20"/>
          <w:szCs w:val="20"/>
        </w:rPr>
        <w:t xml:space="preserve"> </w:t>
      </w:r>
      <w:r w:rsidRPr="00396265">
        <w:rPr>
          <w:sz w:val="20"/>
          <w:szCs w:val="20"/>
        </w:rPr>
        <w:t>в ранее выставленные первичные документы изменений, связанных с корректировкой значений, в адрес Потребителя направляются скорректированный акт об оказании услуг по передаче электрической энергии с указанием даты корректировки и откорректированный счет-фактура, составленный согласно требованиям действующего законодательства Российской Федерации.</w:t>
      </w:r>
    </w:p>
    <w:p w:rsidR="00B17422" w:rsidRPr="00396265" w:rsidRDefault="00B17422" w:rsidP="00F44D9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t>6.</w:t>
      </w:r>
      <w:r w:rsidR="007F3DAD" w:rsidRPr="00396265">
        <w:rPr>
          <w:rFonts w:ascii="Times New Roman" w:hAnsi="Times New Roman"/>
          <w:sz w:val="20"/>
          <w:szCs w:val="20"/>
        </w:rPr>
        <w:t>9</w:t>
      </w:r>
      <w:r w:rsidRPr="00396265">
        <w:rPr>
          <w:rFonts w:ascii="Times New Roman" w:hAnsi="Times New Roman"/>
          <w:sz w:val="20"/>
          <w:szCs w:val="20"/>
        </w:rPr>
        <w:t>. Потребитель обязан в течение 3 (трех) рабочих дней с момента получения от Исполнителя документов, указанных в п. 6</w:t>
      </w:r>
      <w:r w:rsidR="007F3DAD" w:rsidRPr="00396265">
        <w:rPr>
          <w:rFonts w:ascii="Times New Roman" w:hAnsi="Times New Roman"/>
          <w:sz w:val="20"/>
          <w:szCs w:val="20"/>
        </w:rPr>
        <w:t>.7, 6.8</w:t>
      </w:r>
      <w:r w:rsidRPr="00396265">
        <w:rPr>
          <w:rFonts w:ascii="Times New Roman" w:hAnsi="Times New Roman"/>
          <w:sz w:val="20"/>
          <w:szCs w:val="20"/>
        </w:rPr>
        <w:t xml:space="preserve"> настоящего </w:t>
      </w:r>
      <w:r w:rsidR="007F3DAD" w:rsidRPr="00396265">
        <w:rPr>
          <w:rFonts w:ascii="Times New Roman" w:hAnsi="Times New Roman"/>
          <w:sz w:val="20"/>
          <w:szCs w:val="20"/>
        </w:rPr>
        <w:t>Договора</w:t>
      </w:r>
      <w:r w:rsidRPr="00396265">
        <w:rPr>
          <w:rFonts w:ascii="Times New Roman" w:hAnsi="Times New Roman"/>
          <w:sz w:val="20"/>
          <w:szCs w:val="20"/>
        </w:rPr>
        <w:t xml:space="preserve">, рассмотреть их и подписать представленные акты и один экземпляр оформленных со своей стороны документов направить Исполнителю. </w:t>
      </w:r>
    </w:p>
    <w:p w:rsidR="00B17422" w:rsidRPr="00396265" w:rsidRDefault="009E3F35" w:rsidP="00F44D9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t>При н</w:t>
      </w:r>
      <w:r w:rsidR="00B17422" w:rsidRPr="00396265">
        <w:rPr>
          <w:rFonts w:ascii="Times New Roman" w:hAnsi="Times New Roman"/>
          <w:sz w:val="20"/>
          <w:szCs w:val="20"/>
        </w:rPr>
        <w:t>епредставлени</w:t>
      </w:r>
      <w:r w:rsidRPr="00396265">
        <w:rPr>
          <w:rFonts w:ascii="Times New Roman" w:hAnsi="Times New Roman"/>
          <w:sz w:val="20"/>
          <w:szCs w:val="20"/>
        </w:rPr>
        <w:t>и Потребителем</w:t>
      </w:r>
      <w:r w:rsidR="00B17422" w:rsidRPr="00396265">
        <w:rPr>
          <w:rFonts w:ascii="Times New Roman" w:hAnsi="Times New Roman"/>
          <w:sz w:val="20"/>
          <w:szCs w:val="20"/>
        </w:rPr>
        <w:t xml:space="preserve"> подписанного акта либо мотивированного отказа от подписания акта (возражения) в срок, установленный в пункте </w:t>
      </w:r>
      <w:r w:rsidR="00450B20" w:rsidRPr="00396265">
        <w:rPr>
          <w:rFonts w:ascii="Times New Roman" w:hAnsi="Times New Roman"/>
          <w:sz w:val="20"/>
          <w:szCs w:val="20"/>
        </w:rPr>
        <w:t>6.</w:t>
      </w:r>
      <w:r w:rsidR="007F3DAD" w:rsidRPr="00396265">
        <w:rPr>
          <w:rFonts w:ascii="Times New Roman" w:hAnsi="Times New Roman"/>
          <w:sz w:val="20"/>
          <w:szCs w:val="20"/>
        </w:rPr>
        <w:t>9</w:t>
      </w:r>
      <w:r w:rsidR="00B17422" w:rsidRPr="00396265">
        <w:rPr>
          <w:rFonts w:ascii="Times New Roman" w:hAnsi="Times New Roman"/>
          <w:sz w:val="20"/>
          <w:szCs w:val="20"/>
        </w:rPr>
        <w:t xml:space="preserve"> настоящего </w:t>
      </w:r>
      <w:r w:rsidR="007F3DAD" w:rsidRPr="00396265">
        <w:rPr>
          <w:rFonts w:ascii="Times New Roman" w:hAnsi="Times New Roman"/>
          <w:sz w:val="20"/>
          <w:szCs w:val="20"/>
        </w:rPr>
        <w:t>Договора</w:t>
      </w:r>
      <w:r w:rsidR="00B17422" w:rsidRPr="00396265">
        <w:rPr>
          <w:rFonts w:ascii="Times New Roman" w:hAnsi="Times New Roman"/>
          <w:sz w:val="20"/>
          <w:szCs w:val="20"/>
        </w:rPr>
        <w:t>, услуга считается оказанной в полном объеме.</w:t>
      </w:r>
    </w:p>
    <w:p w:rsidR="00B17422" w:rsidRPr="00396265" w:rsidRDefault="00B17422" w:rsidP="00B1742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t>6.10. При возникновении у Потребителя обоснованных претензий к объёму и (или) качеству оказанных услуг, он обязан: сделать соответствующую отметку в акте, указать отдельно в акте неоспариваемую и оспариваемую часть оказанных услуг, подписать акт в неоспариваемой части, и в течение 3-х рабочих дней направить Исполнителю претензию по объему и (или) качеству оказанных услуг с приложением подтверждающей документации.</w:t>
      </w:r>
    </w:p>
    <w:p w:rsidR="00B17422" w:rsidRPr="00396265" w:rsidRDefault="00B17422" w:rsidP="00B1742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t>Стороны рассматривают и согласовывают имеющиеся разногласия в течение 5-ти рабочих дней с момента получения Исполнителем мотивированных возражений Потребителя.</w:t>
      </w:r>
    </w:p>
    <w:p w:rsidR="00B17422" w:rsidRPr="00396265" w:rsidRDefault="00B17422" w:rsidP="00B1742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t>По результатам согласования разногласий Стороны корректируют расчёты за предыдущие расчётные периоды в текущем расчётном периоде. Исполнитель выставляет Потребителю корректировочные акты об оказании услуг и корректировочные счета-фактуры.</w:t>
      </w:r>
    </w:p>
    <w:p w:rsidR="00B17422" w:rsidRPr="00396265" w:rsidRDefault="00B17422" w:rsidP="00B1742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t>Оспариваемая часть подлежит оплате в течение 3-х дней с даты урегулирования разногласий по объему и (или) качеству оказанных услуг.</w:t>
      </w:r>
    </w:p>
    <w:p w:rsidR="00B17422" w:rsidRPr="00396265" w:rsidRDefault="00B17422" w:rsidP="00B17422">
      <w:pPr>
        <w:pStyle w:val="affe"/>
        <w:tabs>
          <w:tab w:val="left" w:pos="1276"/>
        </w:tabs>
        <w:spacing w:after="0"/>
        <w:ind w:right="-57"/>
        <w:contextualSpacing/>
        <w:rPr>
          <w:sz w:val="20"/>
          <w:szCs w:val="20"/>
        </w:rPr>
      </w:pPr>
      <w:r w:rsidRPr="00396265">
        <w:rPr>
          <w:sz w:val="20"/>
          <w:szCs w:val="20"/>
        </w:rPr>
        <w:t>6.11.  Сторона по настоящему Договору, у которой возникли обоснованные претензии к объему и (или) качеству оказанных услуг в прошедшие расчётные периоды, вправе направить обоснованную претензию другой Стороне в течение 10-ти рабочих дней с даты, когда основания для претензии были выявлены. Срок ответа на претензию – 30 рабочих дней.</w:t>
      </w:r>
    </w:p>
    <w:p w:rsidR="00B17422" w:rsidRPr="00396265" w:rsidRDefault="00B17422" w:rsidP="00B1742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t>6.12. При изменении составляющих расчета стоимости услуг Исполнителя проводить корректировку объема услуг, оказанных Потребителю в соответствии с документами, полученными от Потребителя согласно условиям настоящего Договора, и направлять Потребителю корректировочный акт оказанных услуг. Корректировочный счет – фактура направляется Потребителю в течение 5 рабочих дней после подписания Потребителем корректировочного акта оказанных услуг.</w:t>
      </w:r>
    </w:p>
    <w:p w:rsidR="00B17422" w:rsidRPr="00396265" w:rsidRDefault="00B17422" w:rsidP="00B1742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t>6.13. Потребитель производит оплату услуг по передаче электрической энергии в текущем месяце путем перечисления денежных средств на расчетный счет Исполнителя в следующие платежные периоды:</w:t>
      </w:r>
    </w:p>
    <w:p w:rsidR="00B17422" w:rsidRPr="00396265" w:rsidRDefault="00B17422" w:rsidP="00B1742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t xml:space="preserve">- до 15-го числа текущего месяца в размере 50% процентов стоимости оказываемых услуг на условиях предоплаты, исходя из </w:t>
      </w:r>
      <w:r w:rsidR="00AB5303" w:rsidRPr="00396265">
        <w:rPr>
          <w:rFonts w:ascii="Times New Roman" w:hAnsi="Times New Roman"/>
          <w:sz w:val="20"/>
          <w:szCs w:val="20"/>
        </w:rPr>
        <w:t>объема услуг по передаче электрической энергии за предшествующий расчетный период, а в случае отсутствия определенного Сторонами в рамках настоящего Договора объёма оказанных услуг предшествующего расчетного периода</w:t>
      </w:r>
      <w:r w:rsidR="00A362D9" w:rsidRPr="00396265">
        <w:rPr>
          <w:rFonts w:ascii="Times New Roman" w:hAnsi="Times New Roman"/>
          <w:sz w:val="20"/>
          <w:szCs w:val="20"/>
        </w:rPr>
        <w:t>,</w:t>
      </w:r>
      <w:r w:rsidR="00AB5303" w:rsidRPr="00396265">
        <w:rPr>
          <w:rFonts w:ascii="Times New Roman" w:hAnsi="Times New Roman"/>
          <w:sz w:val="20"/>
          <w:szCs w:val="20"/>
        </w:rPr>
        <w:t xml:space="preserve"> подлежащий оплате объем услуг по передаче электрической энергии в месяце, за который осуществляется оплата, принимается равным определяемому в соответствии с условиями настоящего Договора объему услуг по передаче электрической энергии за последний расчетный месяц, в отношении которого между сторонами подписан Акт об оказании услуг по передаче электроэнергии по форме </w:t>
      </w:r>
      <w:r w:rsidR="00686F33" w:rsidRPr="00396265">
        <w:rPr>
          <w:rFonts w:ascii="Times New Roman" w:hAnsi="Times New Roman"/>
          <w:sz w:val="20"/>
          <w:szCs w:val="20"/>
        </w:rPr>
        <w:t>Приложения № 6</w:t>
      </w:r>
      <w:r w:rsidR="00AB5303" w:rsidRPr="00396265">
        <w:rPr>
          <w:rFonts w:ascii="Times New Roman" w:hAnsi="Times New Roman"/>
          <w:sz w:val="20"/>
          <w:szCs w:val="20"/>
        </w:rPr>
        <w:t xml:space="preserve">  настоящего Договора</w:t>
      </w:r>
      <w:r w:rsidR="00A362D9" w:rsidRPr="00396265">
        <w:rPr>
          <w:rFonts w:ascii="Times New Roman" w:hAnsi="Times New Roman"/>
          <w:sz w:val="20"/>
          <w:szCs w:val="20"/>
        </w:rPr>
        <w:t>;</w:t>
      </w:r>
    </w:p>
    <w:p w:rsidR="00B17422" w:rsidRPr="00396265" w:rsidRDefault="00B17422" w:rsidP="00B1742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t>- до 20-го числа месяца, следующего за расчетным, проводится окончательный расчет, с учетом уменьшения на величину уплаченных Потребителем платежей за расчетный период.</w:t>
      </w:r>
    </w:p>
    <w:p w:rsidR="00B17422" w:rsidRPr="00396265" w:rsidRDefault="00B17422" w:rsidP="00B174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t xml:space="preserve">Стоимость услуг по передаче электрической энергии в подлежащем оплате объеме оказываемых услуг в месяце, за который осуществляется оплата, определяется исходя из цен (тарифов) на услуги по передаче электрической энергии, определенных в соответствии с </w:t>
      </w:r>
      <w:hyperlink r:id="rId38" w:history="1">
        <w:r w:rsidRPr="00396265">
          <w:rPr>
            <w:rFonts w:ascii="Times New Roman" w:hAnsi="Times New Roman"/>
            <w:sz w:val="20"/>
            <w:szCs w:val="20"/>
          </w:rPr>
          <w:t>Основами</w:t>
        </w:r>
      </w:hyperlink>
      <w:r w:rsidRPr="00396265">
        <w:rPr>
          <w:rFonts w:ascii="Times New Roman" w:hAnsi="Times New Roman"/>
          <w:sz w:val="20"/>
          <w:szCs w:val="20"/>
        </w:rPr>
        <w:t xml:space="preserve"> ценообразования в области регулируемых цен (тарифов) в электроэнергетике для предшествующего расчетного периода.</w:t>
      </w:r>
    </w:p>
    <w:p w:rsidR="00B17422" w:rsidRPr="00396265" w:rsidRDefault="00B17422" w:rsidP="00B17422">
      <w:pPr>
        <w:shd w:val="clear" w:color="auto" w:fill="FFFFFF"/>
        <w:tabs>
          <w:tab w:val="right" w:pos="-1701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t>6.14. Невыставление Исполнителем счета на оплату услуг не является основанием для неисполнения Потребителем обязательств в сроки, указанные в п. 6.13 настоящего Договора.</w:t>
      </w:r>
    </w:p>
    <w:p w:rsidR="00B17422" w:rsidRPr="00396265" w:rsidRDefault="00B17422" w:rsidP="00B17422">
      <w:pPr>
        <w:tabs>
          <w:tab w:val="left" w:pos="0"/>
          <w:tab w:val="num" w:pos="567"/>
          <w:tab w:val="left" w:pos="1276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t>Счет на оплату услуг Потребителю направляется способом, позволяющим подтвердить дату отправления. Копия счета передается Потребителю в отсканированном виде посредством направления на выделенный электронный адрес Потребителя либо по факсу</w:t>
      </w:r>
      <w:r w:rsidR="000131F7" w:rsidRPr="00396265">
        <w:rPr>
          <w:rFonts w:ascii="Times New Roman" w:hAnsi="Times New Roman"/>
          <w:sz w:val="20"/>
          <w:szCs w:val="20"/>
        </w:rPr>
        <w:t>,</w:t>
      </w:r>
      <w:r w:rsidRPr="00396265">
        <w:rPr>
          <w:rFonts w:ascii="Times New Roman" w:hAnsi="Times New Roman"/>
          <w:sz w:val="20"/>
          <w:szCs w:val="20"/>
        </w:rPr>
        <w:t xml:space="preserve"> которые указаны в реквизитах Договора. </w:t>
      </w:r>
    </w:p>
    <w:p w:rsidR="00B17422" w:rsidRPr="00396265" w:rsidRDefault="00B17422" w:rsidP="00B17422">
      <w:pPr>
        <w:shd w:val="clear" w:color="auto" w:fill="FFFFFF"/>
        <w:tabs>
          <w:tab w:val="right" w:pos="-1701"/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t>В случае изменения электронного адреса либо номера факса Потребителя, Потребитель своевременно направляет Исполнителю уведомление об их изменении.</w:t>
      </w:r>
    </w:p>
    <w:p w:rsidR="003C2940" w:rsidRPr="00396265" w:rsidRDefault="00B17422" w:rsidP="005547A5">
      <w:pPr>
        <w:shd w:val="clear" w:color="auto" w:fill="FFFFFF"/>
        <w:tabs>
          <w:tab w:val="right" w:pos="-1701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t xml:space="preserve">6.15. </w:t>
      </w:r>
      <w:r w:rsidR="003C2940" w:rsidRPr="00396265">
        <w:rPr>
          <w:rFonts w:ascii="Times New Roman" w:hAnsi="Times New Roman" w:cs="Times New Roman"/>
          <w:sz w:val="20"/>
          <w:szCs w:val="20"/>
        </w:rPr>
        <w:t xml:space="preserve">Потребитель, производящий оплату </w:t>
      </w:r>
      <w:r w:rsidR="009D7913" w:rsidRPr="00396265">
        <w:rPr>
          <w:rFonts w:ascii="Times New Roman" w:hAnsi="Times New Roman" w:cs="Times New Roman"/>
          <w:sz w:val="20"/>
          <w:szCs w:val="20"/>
        </w:rPr>
        <w:t xml:space="preserve">Исполнителю </w:t>
      </w:r>
      <w:r w:rsidR="003C2940" w:rsidRPr="00396265">
        <w:rPr>
          <w:rFonts w:ascii="Times New Roman" w:hAnsi="Times New Roman" w:cs="Times New Roman"/>
          <w:sz w:val="20"/>
          <w:szCs w:val="20"/>
        </w:rPr>
        <w:t xml:space="preserve">оказанных услуг по передаче электрической энергии, обязан обеспечить отражение в платежном документе </w:t>
      </w:r>
      <w:r w:rsidR="000131F7" w:rsidRPr="00396265">
        <w:rPr>
          <w:rFonts w:ascii="Times New Roman" w:hAnsi="Times New Roman" w:cs="Times New Roman"/>
          <w:sz w:val="20"/>
          <w:szCs w:val="20"/>
        </w:rPr>
        <w:t xml:space="preserve">информации </w:t>
      </w:r>
      <w:r w:rsidR="003C2940" w:rsidRPr="00396265">
        <w:rPr>
          <w:rFonts w:ascii="Times New Roman" w:hAnsi="Times New Roman" w:cs="Times New Roman"/>
          <w:sz w:val="20"/>
          <w:szCs w:val="20"/>
        </w:rPr>
        <w:t>о:</w:t>
      </w:r>
    </w:p>
    <w:p w:rsidR="003C2940" w:rsidRPr="00396265" w:rsidRDefault="003C2940" w:rsidP="003C29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396265">
        <w:rPr>
          <w:rFonts w:ascii="Times New Roman" w:hAnsi="Times New Roman" w:cs="Times New Roman"/>
          <w:sz w:val="20"/>
          <w:szCs w:val="20"/>
        </w:rPr>
        <w:t>- реквизитах настоящего Договора;</w:t>
      </w:r>
    </w:p>
    <w:p w:rsidR="003C2940" w:rsidRPr="00396265" w:rsidRDefault="003C2940" w:rsidP="003C29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396265">
        <w:rPr>
          <w:rFonts w:ascii="Times New Roman" w:hAnsi="Times New Roman" w:cs="Times New Roman"/>
          <w:sz w:val="20"/>
          <w:szCs w:val="20"/>
        </w:rPr>
        <w:t>- периоде (годе, месяце), за который производится оплата оказанных услуг по передаче электрической энергии, со ссылкой на счета, счета-фактуры и иные документы.</w:t>
      </w:r>
    </w:p>
    <w:p w:rsidR="00B17422" w:rsidRPr="00396265" w:rsidRDefault="00B17422" w:rsidP="00B17422">
      <w:pPr>
        <w:shd w:val="clear" w:color="auto" w:fill="FFFFFF"/>
        <w:tabs>
          <w:tab w:val="right" w:pos="-170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t xml:space="preserve">6.16. При отсутствии в платежном документе реквизитов, позволяющих идентифицировать платеж для отнесения суммы платежа в счет погашения определённой задолженности (ссылки на период (месяц) задолженности, </w:t>
      </w:r>
      <w:r w:rsidRPr="00396265">
        <w:rPr>
          <w:rFonts w:ascii="Times New Roman" w:hAnsi="Times New Roman"/>
          <w:sz w:val="20"/>
          <w:szCs w:val="20"/>
        </w:rPr>
        <w:lastRenderedPageBreak/>
        <w:t>либо на документ, за который производится оплата) полученные денежные средства (за исключением задолженности, по которой достигнуто соглашение о порядке погашения, погашения задолженности по вступившему в законную силу судебному решению, исполнительному листу, оплаты по ранее выставленной претензии) распределяются следующим образом:</w:t>
      </w:r>
    </w:p>
    <w:p w:rsidR="00B17422" w:rsidRPr="00396265" w:rsidRDefault="00B17422" w:rsidP="00B17422">
      <w:pPr>
        <w:shd w:val="clear" w:color="auto" w:fill="FFFFFF"/>
        <w:tabs>
          <w:tab w:val="right" w:pos="-1701"/>
          <w:tab w:val="num" w:pos="567"/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t>- сначала погашается задолженность с более поздним сроком образования, затем задолженность с более ранним сроком образования (метод ЛИФО - «last in - first out»);</w:t>
      </w:r>
    </w:p>
    <w:p w:rsidR="00B17422" w:rsidRPr="00396265" w:rsidRDefault="00B17422" w:rsidP="00B17422">
      <w:pPr>
        <w:shd w:val="clear" w:color="auto" w:fill="FFFFFF"/>
        <w:tabs>
          <w:tab w:val="right" w:pos="-1701"/>
          <w:tab w:val="num" w:pos="567"/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hAnsi="Times New Roman"/>
          <w:sz w:val="20"/>
          <w:szCs w:val="20"/>
        </w:rPr>
        <w:t>- излишне уплаченная за услуги по передаче электрической энергии сумма засчитывается в счет платежа, подлежащего оплате за следующий месяц.</w:t>
      </w:r>
    </w:p>
    <w:p w:rsidR="005A5BF8" w:rsidRPr="00396265" w:rsidRDefault="005A5BF8" w:rsidP="00B17422">
      <w:pPr>
        <w:shd w:val="clear" w:color="auto" w:fill="FFFFFF"/>
        <w:tabs>
          <w:tab w:val="right" w:pos="-1701"/>
          <w:tab w:val="num" w:pos="567"/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В случае указания Потребителем в платежном поручении иного назначения платежа, в нарушение порядка погашения задолженности, определенного настоящим пунктом (в том числе некорректное указание периода погашаемой задолженности), денежные средства засчитываются Исполнителем в счет погашения задолженности в соответствии с порядком, определенным настоящим пунктом, о чем Исполнитель уведомляет Потребителя.</w:t>
      </w:r>
    </w:p>
    <w:p w:rsidR="0078213A" w:rsidRPr="00396265" w:rsidRDefault="005A5BF8" w:rsidP="000131F7">
      <w:pPr>
        <w:shd w:val="clear" w:color="auto" w:fill="FFFFFF"/>
        <w:tabs>
          <w:tab w:val="right" w:pos="-170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6.1</w:t>
      </w:r>
      <w:r w:rsidR="00723841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7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  <w:r w:rsidR="000131F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Изменение тарифов на услуги по передаче электрической энергии орган</w:t>
      </w:r>
      <w:r w:rsidR="009D791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ом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исполнительной власти субъекта Российской Федерации в области государственного регулирования тарифов в период действия настоящего Договора не требует внесения изменений </w:t>
      </w:r>
      <w:r w:rsidR="0078213A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в настоящий Договор, а измененные тарифы вводятся в действие со дня официального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опубликования решения о введении тарифов, если решением регулирующего органа не установлен иной срок введения в действие тарифов на услуги по передаче электрической энергии.</w:t>
      </w:r>
    </w:p>
    <w:p w:rsidR="0078213A" w:rsidRPr="00396265" w:rsidRDefault="0078213A" w:rsidP="000131F7">
      <w:pPr>
        <w:tabs>
          <w:tab w:val="num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В случае, если орган исполнительной власти субъекта Российской Федерации в области государственного регулирования тарифов произведет изменение тарифов на услуги по передаче электрической энергии и данные тарифы будут введены не с первого числа календарного месяца, то объем услуги с соответствующей даты месяца подлежит оплате по данному тарифу, но при условии, что Сторона обеспечила снятие показаний приборов учета на эту дату. В случае, если на соответствующую дату снятие показаний приборов учета не было произведено, либо произведено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в нарушение порядка, предусмотренного настоящим Договором, то расчеты за услуги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по передаче электрической энергии, исходя из ставок, установленных более поздним тарифом, производятся за объем, пропорциональный количеству дней с момента введения в действие новых тарифов и до конца месяца к общему количеству дней в соответствующем календарном месяце.</w:t>
      </w:r>
    </w:p>
    <w:p w:rsidR="0078213A" w:rsidRPr="00396265" w:rsidRDefault="005A5BF8" w:rsidP="000131F7">
      <w:pPr>
        <w:shd w:val="clear" w:color="auto" w:fill="FFFFFF"/>
        <w:tabs>
          <w:tab w:val="right" w:pos="-170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6.1</w:t>
      </w:r>
      <w:r w:rsidR="00723841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8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По факту выявления Исполнителем</w:t>
      </w:r>
      <w:r w:rsidR="009D791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(ТСО)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на основании показаний приборов учета нарушений значений соотношения потребления активной и реактивной мощности составляется акт, который направляется Потребителю. Потребитель в течение 10 рабочих дней с даты получения от Исполнителя </w:t>
      </w:r>
      <w:r w:rsidR="000A7D0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(ТСО)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акта письменно уведомляет о сроке, в течение которого он обеспечит соблюдение установленных характеристик путем самостоятельной установки устройств, обеспечивающих регулирование реактивной мощности, или о невозможности выполнить указанное требование и согласии на применение повышающего коэффициента к стоимости услуг по передаче электрической энергии. Указанный срок не может превышать 6 месяцев. В случае если по истечении 10 рабочих дней уведомление Потребителем не направлено, Исполнитель применяет повышающий коэффициент к тарифу на услуги по передаче электрической энергии. Повышающий коэффициент применяется до установки соответствующих устройств Потребителем, допустившим нарушение значений соотношения потребления активной и реактивной мощности. </w:t>
      </w:r>
      <w:r w:rsidR="0078213A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Размер повышающего коэффициента устанавливается в соответствии с </w:t>
      </w:r>
      <w:hyperlink r:id="rId39" w:history="1">
        <w:r w:rsidR="0078213A" w:rsidRPr="00396265">
          <w:rPr>
            <w:rFonts w:ascii="Times New Roman" w:eastAsia="Calibri" w:hAnsi="Times New Roman" w:cs="Times New Roman"/>
            <w:spacing w:val="-4"/>
            <w:sz w:val="20"/>
            <w:szCs w:val="20"/>
            <w:lang w:eastAsia="ru-RU"/>
          </w:rPr>
          <w:t>методическими указаниями</w:t>
        </w:r>
      </w:hyperlink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, утверждаемыми федеральным органом исполнительной власти в области государственного регулирования тарифов.</w:t>
      </w:r>
    </w:p>
    <w:p w:rsidR="0078213A" w:rsidRPr="00396265" w:rsidRDefault="0078213A" w:rsidP="000131F7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Убытки, возникающие у Исполнителя</w:t>
      </w:r>
      <w:r w:rsidR="000A7D0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или третьих лиц в связи с нарушением установленных значений соотношения потребления активной и реактивной мощности, возмещаются Потребителем, допустившим такое нарушение, в соответствии с гражданским законодательством Российской Федерации.</w:t>
      </w:r>
    </w:p>
    <w:p w:rsidR="0078213A" w:rsidRPr="00396265" w:rsidRDefault="005A5BF8" w:rsidP="000131F7">
      <w:pPr>
        <w:shd w:val="clear" w:color="auto" w:fill="FFFFFF"/>
        <w:tabs>
          <w:tab w:val="right" w:pos="-170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6.</w:t>
      </w:r>
      <w:r w:rsidR="00723841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19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Определение обязательств Потребителя по стоимости услуг по передаче электрической энергии осуществляется в отношении каждого уровня напряжения по совокупности точек поставки, соответствующих энергопринимающему устройству (в случае, если у Потребителя несколько энергопринимающих устройств, имеющих между собой электрические связи через принадлежащие </w:t>
      </w:r>
      <w:r w:rsidR="0064119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Потребителю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объекты электросетевого хозяйства - в отношении совокупности таких энергопринимающих устройств) исходя из варианта тарифа, применяемого в отношении Потребителя электрической энергии (мощности) и фактического объема услуг по передаче электроэнергии (мощности).</w:t>
      </w:r>
    </w:p>
    <w:p w:rsidR="0078213A" w:rsidRPr="00396265" w:rsidRDefault="0078213A" w:rsidP="000131F7">
      <w:pPr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Объем услуг по передаче электрической энергии за расчетный период определяется в отношении энергопринимающего устройства (совокупности таких энергопринимающих устройств, имеющих электрические связи через объекты электросетевого хозяйства потребителя) в порядке, определенном действующим законодательством Российской Федерации.</w:t>
      </w:r>
    </w:p>
    <w:p w:rsidR="005547A5" w:rsidRPr="00396265" w:rsidRDefault="005547A5" w:rsidP="0078213A">
      <w:pPr>
        <w:shd w:val="clear" w:color="auto" w:fill="FFFFFF"/>
        <w:tabs>
          <w:tab w:val="right" w:pos="-2127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p w:rsidR="0078213A" w:rsidRPr="00396265" w:rsidRDefault="005979C3" w:rsidP="00396265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  <w:t>7</w:t>
      </w:r>
      <w:r w:rsidR="00806058" w:rsidRPr="00396265"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  <w:t xml:space="preserve">. </w:t>
      </w:r>
      <w:r w:rsidR="0078213A" w:rsidRPr="00396265"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  <w:t>Ответственность сторон</w:t>
      </w:r>
    </w:p>
    <w:p w:rsidR="005547A5" w:rsidRPr="00396265" w:rsidRDefault="005547A5" w:rsidP="005547A5">
      <w:pPr>
        <w:pStyle w:val="afd"/>
        <w:shd w:val="clear" w:color="auto" w:fill="FFFFFF"/>
        <w:tabs>
          <w:tab w:val="right" w:pos="-2127"/>
        </w:tabs>
        <w:ind w:left="360" w:firstLine="0"/>
        <w:rPr>
          <w:b/>
          <w:bCs/>
          <w:caps/>
          <w:sz w:val="20"/>
          <w:szCs w:val="20"/>
        </w:rPr>
      </w:pPr>
    </w:p>
    <w:p w:rsidR="0078213A" w:rsidRPr="00396265" w:rsidRDefault="005979C3" w:rsidP="0078213A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bCs/>
          <w:caps/>
          <w:sz w:val="20"/>
          <w:szCs w:val="20"/>
          <w:lang w:eastAsia="ru-RU"/>
        </w:rPr>
        <w:t>7</w:t>
      </w:r>
      <w:r w:rsidR="0078213A" w:rsidRPr="00396265">
        <w:rPr>
          <w:rFonts w:ascii="Times New Roman" w:eastAsia="Calibri" w:hAnsi="Times New Roman" w:cs="Times New Roman"/>
          <w:bCs/>
          <w:caps/>
          <w:sz w:val="20"/>
          <w:szCs w:val="20"/>
          <w:lang w:eastAsia="ru-RU"/>
        </w:rPr>
        <w:t>.1.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 Стороны несут ответственность за неисполнение или ненадлежащее исполнение условий настоящего Договора в соответствии с условиями настоящего Договора и действующим законодательством Российской Федерации.</w:t>
      </w:r>
    </w:p>
    <w:p w:rsidR="0078213A" w:rsidRPr="00396265" w:rsidRDefault="005979C3" w:rsidP="0078213A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7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.2. При неисполнении обязательств по настоящему Договору, Исполнитель несет ответственность только в том случае, если причиной неисполнения явилась неисправность в зоне эксплуатационной ответственности Исполнителя</w:t>
      </w:r>
      <w:r w:rsidR="000A7D0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B422DB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определяемой </w:t>
      </w:r>
      <w:r w:rsidR="00B01B8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границей</w:t>
      </w:r>
      <w:r w:rsidR="00B422DB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балансовой принадлежности в соответствии с документами о технологическом присоединении.</w:t>
      </w:r>
    </w:p>
    <w:p w:rsidR="0078213A" w:rsidRPr="00396265" w:rsidRDefault="005979C3" w:rsidP="0078213A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7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  <w:r w:rsidR="00D135F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3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 Исполнитель</w:t>
      </w:r>
      <w:r w:rsidR="0064119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не несет материальной ответственности перед Потребителем в случае недоотпуска электрической энергии, вызванного:</w:t>
      </w:r>
    </w:p>
    <w:p w:rsidR="0078213A" w:rsidRPr="00396265" w:rsidRDefault="0078213A" w:rsidP="0078213A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а) введением в действие аварийного ограничения режима потребления электрической энергии (мощности) и (или) действием противоаварийной автоматики;</w:t>
      </w:r>
    </w:p>
    <w:p w:rsidR="0078213A" w:rsidRPr="00396265" w:rsidRDefault="0078213A" w:rsidP="0078213A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б) неправильными действиями персонала Потребителя и (или) третьих лиц;</w:t>
      </w:r>
    </w:p>
    <w:p w:rsidR="0078213A" w:rsidRPr="00396265" w:rsidRDefault="0078213A" w:rsidP="0078213A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в) действием автоматики и РЗА, вызванными неисправностями в сетях Потребителя;</w:t>
      </w:r>
    </w:p>
    <w:p w:rsidR="0078213A" w:rsidRPr="00396265" w:rsidRDefault="0078213A" w:rsidP="0078213A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г) ограничением режима потребления электрической энергии за ненадлежащее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исполнение Потребителем условий Договора либо вследствие исполнения </w:t>
      </w:r>
      <w:r w:rsidR="00D135F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заявок Гарантирующего</w:t>
      </w:r>
      <w:r w:rsidR="0046712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поставщика (энергосбытовой организации</w:t>
      </w:r>
      <w:r w:rsidR="00D135F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  <w:r w:rsidR="0046712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, с кот</w:t>
      </w:r>
      <w:r w:rsidR="00D135F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о</w:t>
      </w:r>
      <w:r w:rsidR="0046712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р</w:t>
      </w:r>
      <w:r w:rsidR="00D135F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ым</w:t>
      </w:r>
      <w:r w:rsidR="0046712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 потребителя оформлен договор, обеспечивающий </w:t>
      </w:r>
      <w:r w:rsidR="00D135F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продажу</w:t>
      </w:r>
      <w:r w:rsidR="0046712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электрической энергии (мощности)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</w:t>
      </w:r>
      <w:r w:rsidR="00D135F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переданных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Исполнителю</w:t>
      </w:r>
      <w:r w:rsidR="000A7D0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(ТСО)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с соблюдением норм действующего законодательства Российской Федерации</w:t>
      </w:r>
      <w:r w:rsidR="0064119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;</w:t>
      </w:r>
    </w:p>
    <w:p w:rsidR="0078213A" w:rsidRPr="00396265" w:rsidRDefault="0078213A" w:rsidP="0078213A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д) в иных случаях, предусмотренных действующим законодательством Российской Федерации.</w:t>
      </w:r>
    </w:p>
    <w:p w:rsidR="0078213A" w:rsidRPr="00396265" w:rsidRDefault="005979C3" w:rsidP="0078213A">
      <w:pPr>
        <w:tabs>
          <w:tab w:val="left" w:pos="-48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7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  <w:r w:rsidR="00D135F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 За несвоевременное и (или) не полное исполнение обязательств по оплате услуг по передаче электроэнергии, в том числе по оплате плановых (авансовых) платежей, предусмотренных настоящим Договором, Потребитель обязан уплатить Исполнителю </w:t>
      </w:r>
      <w:r w:rsidR="00686F3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неустойку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в размере, установленном действующим законодательством Российской Федерации, за каждый день просрочки, начиная со следующего дня после дня наступления установленного срока оплаты по день фактической оплаты.</w:t>
      </w:r>
    </w:p>
    <w:p w:rsidR="0078213A" w:rsidRPr="00396265" w:rsidRDefault="005979C3" w:rsidP="0078213A">
      <w:pPr>
        <w:tabs>
          <w:tab w:val="left" w:pos="-48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7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  <w:r w:rsidR="00D135F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5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</w:t>
      </w:r>
      <w:r w:rsidR="00686F3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Потребитель несет ответственность за  нарушение установленных законодательством об электроэнергетике требований о составлении актов согласования технологической и (или) аварийной брони и направлении их для подписания Исполнителю (ТСО), нарушение </w:t>
      </w:r>
      <w:r w:rsidR="00015AEF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установленного </w:t>
      </w:r>
      <w:r w:rsidR="00686F3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порядка полного и (или) частичного ограничения режима потребления электрической энергии, а также за нарушение порядка предоставления обеспечения исполнения обязательств по оплате электрической энергии (мощности), сопряженное с неисполнением (ненадлежащим исполнением) обязательств по их оплате в соответствии со статями 9.22 и 14.61 Кодекса об Российской Федерации об административных правонарушениях от 30 декабря 2001 г. N 195-ФЗ (КоАП РФ).</w:t>
      </w:r>
    </w:p>
    <w:p w:rsidR="0078213A" w:rsidRPr="00396265" w:rsidRDefault="0078213A" w:rsidP="0078213A">
      <w:pPr>
        <w:tabs>
          <w:tab w:val="left" w:pos="-48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78213A" w:rsidRPr="00396265" w:rsidRDefault="005979C3" w:rsidP="00396265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center"/>
        <w:rPr>
          <w:b/>
          <w:bCs/>
          <w:caps/>
          <w:sz w:val="20"/>
          <w:szCs w:val="20"/>
        </w:rPr>
      </w:pPr>
      <w:r w:rsidRPr="00396265"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  <w:t xml:space="preserve">8. </w:t>
      </w:r>
      <w:r w:rsidR="0078213A" w:rsidRPr="00396265"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  <w:t>ДЕЙСТВИЕ ОБСТОЯТЕЛЬСТВ НЕПРЕОДОЛИМОЙ СИЛЫ</w:t>
      </w:r>
    </w:p>
    <w:p w:rsidR="005547A5" w:rsidRPr="00396265" w:rsidRDefault="005547A5" w:rsidP="005547A5">
      <w:pPr>
        <w:pStyle w:val="afd"/>
        <w:shd w:val="clear" w:color="auto" w:fill="FFFFFF"/>
        <w:tabs>
          <w:tab w:val="right" w:pos="-2127"/>
          <w:tab w:val="num" w:pos="567"/>
        </w:tabs>
        <w:ind w:left="360" w:firstLine="0"/>
        <w:rPr>
          <w:b/>
          <w:sz w:val="20"/>
          <w:szCs w:val="20"/>
        </w:rPr>
      </w:pPr>
    </w:p>
    <w:p w:rsidR="0078213A" w:rsidRPr="00396265" w:rsidRDefault="005979C3" w:rsidP="0078213A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8.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1. Стороны освобождаются от ответственности за неисполнение или ненадлежащее исполнение обязательств по настоящему Договору, если это было вызвано обстоятельствами непреодолимой силы, то есть чрезвычайными и непредотвратимыми при данных условиях обстоятельствами, возникшими после заключения Договора и препятствующими его выполнению. К числу таких обстоятельств (в том числе, но не ограничиваясь) относятся: пожар, наводнение, землетрясение, эпидемии, войны, военные действия, ураган, террористический акт, диверсия, запрет компетентных органов на деятельность Сторон.</w:t>
      </w:r>
    </w:p>
    <w:p w:rsidR="0078213A" w:rsidRPr="00396265" w:rsidRDefault="005979C3" w:rsidP="0078213A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8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.2. Сторона, ссылающаяся на обстоятельства непреодолимой силы, обязана информировать другую Сторону о наступлении этих обстоятельств в письменной форме, немедленно при возникновении возможности.</w:t>
      </w:r>
    </w:p>
    <w:p w:rsidR="0078213A" w:rsidRPr="00396265" w:rsidRDefault="005979C3" w:rsidP="0078213A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8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.3. Надлежащим подтверждением наличия обстоятельств непреодолимой силы служат решения (заявления) компетентных органов государственной власти и уполномоченных организаций.</w:t>
      </w:r>
    </w:p>
    <w:p w:rsidR="0078213A" w:rsidRPr="00396265" w:rsidRDefault="0078213A" w:rsidP="0078213A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По требованию любой из Сторон создается согласительная комиссия, определяющая возможность дальнейшего исполнения взаимных обязательств. При невозможности дальнейшего исполнения обязательств Сторонами, сроки их исполнения отодвигаются соразмерно времени, в течение которого действуют обстоятельства непреодолимой силы.</w:t>
      </w:r>
    </w:p>
    <w:p w:rsidR="0078213A" w:rsidRPr="00396265" w:rsidRDefault="0078213A" w:rsidP="0078213A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8213A" w:rsidRPr="00396265" w:rsidRDefault="005979C3" w:rsidP="00396265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center"/>
        <w:rPr>
          <w:b/>
          <w:bCs/>
          <w:caps/>
          <w:sz w:val="20"/>
          <w:szCs w:val="20"/>
        </w:rPr>
      </w:pPr>
      <w:r w:rsidRPr="00396265"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  <w:t xml:space="preserve">9. </w:t>
      </w:r>
      <w:r w:rsidR="0078213A" w:rsidRPr="00396265"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  <w:t>РАЗРЕШЕНИЕ СПОРОВ</w:t>
      </w:r>
    </w:p>
    <w:p w:rsidR="005547A5" w:rsidRPr="00396265" w:rsidRDefault="005547A5" w:rsidP="005547A5">
      <w:pPr>
        <w:pStyle w:val="afd"/>
        <w:shd w:val="clear" w:color="auto" w:fill="FFFFFF"/>
        <w:tabs>
          <w:tab w:val="right" w:pos="-2127"/>
          <w:tab w:val="num" w:pos="567"/>
        </w:tabs>
        <w:ind w:left="360" w:firstLine="0"/>
        <w:rPr>
          <w:b/>
          <w:sz w:val="20"/>
          <w:szCs w:val="20"/>
        </w:rPr>
      </w:pPr>
    </w:p>
    <w:p w:rsidR="0078213A" w:rsidRPr="00396265" w:rsidRDefault="00B257BA" w:rsidP="0078213A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9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.1. Стороны предпринимают все от них зависящее для разрешения любых разногласий и споров, которые могут возникнуть в процессе толкования и исполнения настоящего Договора, путем переговоров и направления претензий. Споры о взыскании денежных средств по требованиям, возникшим из настоящего Договора, могут быть переданы на разрешение в порядке арбитража после принятия Сторонами мер по досудебному урегулированию по истечении десяти календарных дней со дня получения претензии другой стороной.</w:t>
      </w:r>
    </w:p>
    <w:p w:rsidR="0078213A" w:rsidRPr="00396265" w:rsidRDefault="00B257BA" w:rsidP="00170ED7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9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.2. В случае невозможности урегулирования споров и разногласий путем переговоров,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подлежат разрешению</w:t>
      </w:r>
      <w:r w:rsidR="00170ED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  судебном порядке.</w:t>
      </w:r>
    </w:p>
    <w:p w:rsidR="0078213A" w:rsidRPr="00396265" w:rsidRDefault="0078213A" w:rsidP="0078213A">
      <w:pPr>
        <w:shd w:val="clear" w:color="auto" w:fill="FFFFFF"/>
        <w:tabs>
          <w:tab w:val="right" w:pos="-2127"/>
          <w:tab w:val="num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78213A" w:rsidRPr="00396265" w:rsidRDefault="005979C3" w:rsidP="00396265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center"/>
        <w:rPr>
          <w:b/>
          <w:bCs/>
          <w:caps/>
          <w:sz w:val="20"/>
          <w:szCs w:val="20"/>
        </w:rPr>
      </w:pPr>
      <w:r w:rsidRPr="00396265"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  <w:t xml:space="preserve">10. </w:t>
      </w:r>
      <w:r w:rsidR="0078213A" w:rsidRPr="00396265"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  <w:t>СРОК ДЕЙСТВИЯ ДОГОВОРА, СРОКИ ОКАЗАНИЯ УСЛУГ</w:t>
      </w:r>
    </w:p>
    <w:p w:rsidR="005547A5" w:rsidRPr="00396265" w:rsidRDefault="005547A5" w:rsidP="005547A5">
      <w:pPr>
        <w:pStyle w:val="afd"/>
        <w:shd w:val="clear" w:color="auto" w:fill="FFFFFF"/>
        <w:tabs>
          <w:tab w:val="right" w:pos="-2127"/>
          <w:tab w:val="num" w:pos="567"/>
        </w:tabs>
        <w:ind w:left="360" w:firstLine="0"/>
        <w:rPr>
          <w:b/>
          <w:sz w:val="20"/>
          <w:szCs w:val="20"/>
        </w:rPr>
      </w:pPr>
    </w:p>
    <w:p w:rsidR="0078213A" w:rsidRPr="00396265" w:rsidRDefault="0078213A" w:rsidP="0078213A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</w:t>
      </w:r>
      <w:r w:rsidR="00A87FF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0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.1. Договор вступает в силу с момента подписания его Сторонами и действует до ____________. (*</w:t>
      </w:r>
      <w:r w:rsidRPr="00396265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В случае если фактические отношения Сторон по оказанию услуг по передаче электрической энергии возникли ранее заключения договора, п. 10.1 настоящего Договора необходимо дополнить предложением следующего содержания: «Условия настоящего Договора применяются к взаимоотношениям Сторон, возникшим с ____________»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). </w:t>
      </w:r>
    </w:p>
    <w:p w:rsidR="0078213A" w:rsidRPr="00396265" w:rsidRDefault="0078213A" w:rsidP="0078213A">
      <w:pPr>
        <w:shd w:val="clear" w:color="auto" w:fill="FFFFFF"/>
        <w:tabs>
          <w:tab w:val="left" w:pos="-1701"/>
          <w:tab w:val="right" w:pos="-1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</w:t>
      </w:r>
      <w:r w:rsidR="00A87FF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0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.2. Сроки оказания услуг по передаче электрической энергии (иных услуг) совпадают со сроками действия настоящего Договора </w:t>
      </w:r>
      <w:r w:rsidRPr="00396265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(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*</w:t>
      </w:r>
      <w:r w:rsidRPr="00396265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Подобное указание о сроках оказания услуг применяется только в случае, если дата заключения Договора совпадает с началом оказания услуг).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При этом обязательным условием для начала оказания Исполнителем услуг по передаче электрической энергии по настоящему Договору является начало исполнения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Потребителем договора купли-продажи (поставки) электрической энергии (мощности) на оптовом и (или) розничном рынках электрической энергии. Потребитель обязан до начала оказания услуг по настоящему Договору предоставить Исполнителю копию договора (выписку из договора) купли-продажи (поставки, иного) электрической энергии, заверенные печатью (при наличии) и подписью уполномоченного лица Потребителя, заключенных в установленном порядке, на оптовом и (или) розничном рынках электрической энергии в отношении точек поставки по настоящему Договору.</w:t>
      </w:r>
    </w:p>
    <w:p w:rsidR="0078213A" w:rsidRPr="00396265" w:rsidRDefault="0078213A" w:rsidP="0078213A">
      <w:pPr>
        <w:shd w:val="clear" w:color="auto" w:fill="FFFFFF"/>
        <w:tabs>
          <w:tab w:val="left" w:pos="-1701"/>
          <w:tab w:val="right" w:pos="-1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</w:t>
      </w:r>
      <w:r w:rsidR="00A87FF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0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.3. В случае, если за </w:t>
      </w:r>
      <w:r w:rsidR="005979C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30 дней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до окончания срока действия настоящего Договора ни одной из Сторон не будет заявлено о расторжении или изменении условий настоящего Договора, он считается пролонгированным на следующие 12 (двенадцать) месяцев на прежних условиях. Данное условие о пролонгации может применяться Сторонами неограниченное число раз.</w:t>
      </w:r>
    </w:p>
    <w:p w:rsidR="0078213A" w:rsidRPr="00396265" w:rsidRDefault="0078213A" w:rsidP="0078213A">
      <w:pPr>
        <w:shd w:val="clear" w:color="auto" w:fill="FFFFFF"/>
        <w:tabs>
          <w:tab w:val="left" w:pos="-1701"/>
          <w:tab w:val="right" w:pos="-156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*</w:t>
      </w:r>
      <w:r w:rsidRPr="00396265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ab/>
        <w:t>Пункт исключается при заключении договора (контракта) с бюджетной организацией.</w:t>
      </w:r>
    </w:p>
    <w:p w:rsidR="0078213A" w:rsidRPr="00396265" w:rsidRDefault="0078213A" w:rsidP="0078213A">
      <w:pPr>
        <w:shd w:val="clear" w:color="auto" w:fill="FFFFFF"/>
        <w:tabs>
          <w:tab w:val="left" w:pos="-1701"/>
          <w:tab w:val="right" w:pos="-1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</w:t>
      </w:r>
      <w:r w:rsidR="00A87FF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0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.4. В случае если одной из Сторон до окончания срока действия настоящего Договора внесено предложение о заключении нового договора, отношения Сторон до заключения нового договора регулируются в соответствии с условиями настоящего Договора.</w:t>
      </w:r>
    </w:p>
    <w:p w:rsidR="0078213A" w:rsidRPr="00396265" w:rsidRDefault="0078213A" w:rsidP="0078213A">
      <w:pPr>
        <w:shd w:val="clear" w:color="auto" w:fill="FFFFFF"/>
        <w:tabs>
          <w:tab w:val="left" w:pos="-1701"/>
          <w:tab w:val="right" w:pos="-156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*</w:t>
      </w:r>
      <w:r w:rsidRPr="00396265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ab/>
        <w:t>Пункт исключается при заключении договора (контракта) с бюджетной организацией</w:t>
      </w:r>
      <w:r w:rsidR="00A87FFC" w:rsidRPr="00396265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.</w:t>
      </w:r>
    </w:p>
    <w:p w:rsidR="005B6074" w:rsidRPr="00396265" w:rsidRDefault="0078213A" w:rsidP="0078213A">
      <w:pPr>
        <w:shd w:val="clear" w:color="auto" w:fill="FFFFFF"/>
        <w:tabs>
          <w:tab w:val="left" w:pos="-1701"/>
          <w:tab w:val="right" w:pos="-1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</w:t>
      </w:r>
      <w:r w:rsidR="00A87FF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0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.5. Исполнитель </w:t>
      </w:r>
      <w:r w:rsidR="000A7D0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(ТСО)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прекращает оказание услуг по передаче электроэнергии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в отношении Потребителя путем введения полного ограничения режима потребления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электрической энергии с даты, указанной в уведомлении </w:t>
      </w:r>
      <w:r w:rsidR="00D135F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Гарантирующего поставщика (энергоснабжающей организации)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 расторжении договора купли-продажи (поставки) электрической энергии (мощности), заключенного ранее между </w:t>
      </w:r>
      <w:r w:rsidR="00D135F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Гарантирующим поставщиком (энергосбытовой организацией)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 Потребителем. В случае получения Исполнителем </w:t>
      </w:r>
      <w:r w:rsidR="000A7D0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(ТСО) </w:t>
      </w:r>
      <w:r w:rsidR="00D135F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уведомления Гарантирующего поставщика (энергосб</w:t>
      </w:r>
      <w:r w:rsidR="00851C34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ы</w:t>
      </w:r>
      <w:r w:rsidR="00D135F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товой организации)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позднее указанной в нем даты введение ограничения режима потребления электрической энергии, </w:t>
      </w:r>
      <w:r w:rsidR="00CC748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Исполнитель продолжает оказывать услуги по передаче электрической энергии до получения от </w:t>
      </w:r>
      <w:r w:rsidR="00A87FF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Г</w:t>
      </w:r>
      <w:r w:rsidR="00CC748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арантирующего поставщика (энергосбытовой, энергоснабжающей организации) такого уведомления, а если уведомление получено менее чем за 3 рабочих дня до указанных в нем даты и времени прекращения снабжения электрической энергией, то до истечения 3 рабочих дней с даты и времени получения Исполнителем (ТСО) такого уведомления</w:t>
      </w:r>
      <w:r w:rsidR="00A87FFC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:rsidR="0078213A" w:rsidRPr="00396265" w:rsidRDefault="0078213A" w:rsidP="0078213A">
      <w:pPr>
        <w:shd w:val="clear" w:color="auto" w:fill="FFFFFF"/>
        <w:tabs>
          <w:tab w:val="num" w:pos="567"/>
          <w:tab w:val="left" w:pos="993"/>
          <w:tab w:val="right" w:pos="978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8213A" w:rsidRPr="00396265" w:rsidRDefault="00A87FFC" w:rsidP="00396265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center"/>
        <w:rPr>
          <w:b/>
          <w:bCs/>
          <w:caps/>
          <w:sz w:val="20"/>
          <w:szCs w:val="20"/>
        </w:rPr>
      </w:pPr>
      <w:r w:rsidRPr="00396265"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  <w:t xml:space="preserve">11. </w:t>
      </w:r>
      <w:r w:rsidR="0078213A" w:rsidRPr="00396265"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  <w:t>Заключительные положения</w:t>
      </w:r>
    </w:p>
    <w:p w:rsidR="005547A5" w:rsidRPr="00396265" w:rsidRDefault="005547A5" w:rsidP="005547A5">
      <w:pPr>
        <w:pStyle w:val="afd"/>
        <w:shd w:val="clear" w:color="auto" w:fill="FFFFFF"/>
        <w:tabs>
          <w:tab w:val="right" w:pos="-2127"/>
          <w:tab w:val="left" w:pos="1134"/>
        </w:tabs>
        <w:ind w:left="360" w:firstLine="0"/>
        <w:rPr>
          <w:b/>
          <w:bCs/>
          <w:caps/>
          <w:sz w:val="20"/>
          <w:szCs w:val="20"/>
        </w:rPr>
      </w:pPr>
    </w:p>
    <w:p w:rsidR="0078213A" w:rsidRPr="00396265" w:rsidRDefault="0078213A" w:rsidP="0078213A">
      <w:pPr>
        <w:numPr>
          <w:ilvl w:val="0"/>
          <w:numId w:val="1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vanish/>
          <w:sz w:val="20"/>
          <w:szCs w:val="20"/>
          <w:lang w:eastAsia="ru-RU"/>
        </w:rPr>
      </w:pPr>
    </w:p>
    <w:p w:rsidR="0078213A" w:rsidRPr="00396265" w:rsidRDefault="0078213A" w:rsidP="0078213A">
      <w:pPr>
        <w:numPr>
          <w:ilvl w:val="0"/>
          <w:numId w:val="1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vanish/>
          <w:sz w:val="20"/>
          <w:szCs w:val="20"/>
          <w:lang w:eastAsia="ru-RU"/>
        </w:rPr>
      </w:pPr>
    </w:p>
    <w:p w:rsidR="0078213A" w:rsidRPr="00396265" w:rsidRDefault="005A4540" w:rsidP="003962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11.1.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Сведения о деятельности Сторон, полученные ими при заключении, изменении (дополнении), исполнении и расторжении настоящего Договора, а также сведения, вытекающие из содержания настоящего Договора, являются конфиденциальной информацией и не подлежат разглашению третьим лицам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br/>
        <w:t xml:space="preserve">(кроме как в случаях, предусмотренных действующим законодательством или по соглашению Сторон) в течение срока действия настоящего Договора и в течение </w:t>
      </w:r>
      <w:r w:rsidR="00CC748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пяти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лет после его окончания.</w:t>
      </w:r>
    </w:p>
    <w:p w:rsidR="0078213A" w:rsidRPr="00396265" w:rsidRDefault="005A4540" w:rsidP="003962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11.2.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Каждая из Сторон, в случае принятия их уполномоченными органами управления решения о реорганизации или ликвидации, при внесении изменений в учредительные документы относительно наименования и места нахождения Стороны, при смене руководителя, при изменении банковских и почтовых реквизитов и иных данных, влияющих на надлежащее исполнение предусмотренных настоящим Договором обязательств, при открытии в отношении Стороны процедур банкротства, в срок не более 10 дней с момента принятия решения (внесения изменений и др.) обязана письменно известить другую Сторону о принятых решениях (произошедших изменениях и др.). При неисполнении данной обязанности действия, осуществленные контрагентом (во исполнение того или </w:t>
      </w:r>
      <w:r w:rsidR="0078213A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иного обязательства, предусмотренного настоящим Договором), исходя из имеющейся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у него информации о другой Стороне (его данных, реквизитах), свидетельствуют </w:t>
      </w:r>
      <w:r w:rsidR="0078213A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о надлежащем исполнении таким лицом соответствующего договорного обязательства.</w:t>
      </w:r>
    </w:p>
    <w:p w:rsidR="0078213A" w:rsidRPr="00396265" w:rsidRDefault="00273AA6" w:rsidP="003962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11.3.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При разрешении вопросов, не урегулированных настоящим Договором, Стороны учитывают взаимные интересы и руководствуются действующим законодательством Российской Федерации.</w:t>
      </w:r>
    </w:p>
    <w:p w:rsidR="0078213A" w:rsidRPr="00396265" w:rsidRDefault="00D07276" w:rsidP="003962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11.4.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Любые изменения и дополнения к Договору действительны только при условии оформления их в письменном виде и подписания обеими Сторонами, за исключением случаев, предусмотренных в п. 11.2 (иных пунктах) настоящего Договора.</w:t>
      </w:r>
    </w:p>
    <w:p w:rsidR="0078213A" w:rsidRPr="00396265" w:rsidRDefault="00D07276" w:rsidP="003962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11.5. </w:t>
      </w:r>
      <w:r w:rsidR="0078213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Договор составлен в двух экземплярах, имеющих равную юридическую силу, по одному экземпляру для каждой из Сторон.</w:t>
      </w:r>
    </w:p>
    <w:p w:rsidR="0078213A" w:rsidRPr="00396265" w:rsidRDefault="0078213A" w:rsidP="009E182B">
      <w:pPr>
        <w:shd w:val="clear" w:color="auto" w:fill="FFFFFF"/>
        <w:tabs>
          <w:tab w:val="num" w:pos="567"/>
          <w:tab w:val="left" w:pos="993"/>
          <w:tab w:val="left" w:pos="1134"/>
          <w:tab w:val="right" w:pos="978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ab/>
      </w:r>
    </w:p>
    <w:p w:rsidR="0078213A" w:rsidRPr="00396265" w:rsidRDefault="00D07276" w:rsidP="00396265">
      <w:pPr>
        <w:shd w:val="clear" w:color="auto" w:fill="FFFFFF"/>
        <w:tabs>
          <w:tab w:val="left" w:pos="1134"/>
        </w:tabs>
        <w:spacing w:after="0" w:line="240" w:lineRule="auto"/>
        <w:ind w:firstLine="709"/>
        <w:contextualSpacing/>
        <w:jc w:val="center"/>
        <w:rPr>
          <w:b/>
          <w:bCs/>
          <w:caps/>
          <w:sz w:val="20"/>
          <w:szCs w:val="20"/>
        </w:rPr>
      </w:pPr>
      <w:r w:rsidRPr="00396265"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  <w:t xml:space="preserve">12. </w:t>
      </w:r>
      <w:r w:rsidR="0078213A" w:rsidRPr="00396265"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  <w:t>Приложения к Договору</w:t>
      </w:r>
    </w:p>
    <w:p w:rsidR="005547A5" w:rsidRPr="00396265" w:rsidRDefault="005547A5" w:rsidP="005547A5">
      <w:pPr>
        <w:pStyle w:val="afd"/>
        <w:shd w:val="clear" w:color="auto" w:fill="FFFFFF"/>
        <w:tabs>
          <w:tab w:val="right" w:pos="426"/>
          <w:tab w:val="left" w:pos="1134"/>
        </w:tabs>
        <w:ind w:left="525" w:firstLine="0"/>
        <w:rPr>
          <w:b/>
          <w:bCs/>
          <w:caps/>
          <w:sz w:val="20"/>
          <w:szCs w:val="20"/>
        </w:rPr>
      </w:pPr>
    </w:p>
    <w:p w:rsidR="0078213A" w:rsidRPr="00396265" w:rsidRDefault="0078213A" w:rsidP="0078213A">
      <w:pPr>
        <w:shd w:val="clear" w:color="auto" w:fill="FFFFFF"/>
        <w:tabs>
          <w:tab w:val="num" w:pos="1134"/>
          <w:tab w:val="righ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Все приложения, указанные в настоящем разделе, являются неотъемлемыми частями настоящего Договора.</w:t>
      </w:r>
    </w:p>
    <w:p w:rsidR="0078213A" w:rsidRPr="00396265" w:rsidRDefault="0078213A" w:rsidP="0078213A">
      <w:pPr>
        <w:shd w:val="clear" w:color="auto" w:fill="FFFFFF"/>
        <w:tabs>
          <w:tab w:val="num" w:pos="1134"/>
          <w:tab w:val="righ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1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2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.1. 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 1«Плановые объемы передачи электрической энергии и мощности на 20___ год».</w:t>
      </w:r>
    </w:p>
    <w:p w:rsidR="0078213A" w:rsidRPr="00396265" w:rsidRDefault="0078213A" w:rsidP="007D0501">
      <w:pPr>
        <w:shd w:val="clear" w:color="auto" w:fill="FFFFFF"/>
        <w:tabs>
          <w:tab w:val="num" w:pos="1134"/>
          <w:tab w:val="righ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1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2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.2. 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 2.</w:t>
      </w:r>
      <w:r w:rsidR="007E0199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Документы о технологическом присоединении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:rsidR="0078213A" w:rsidRDefault="0078213A" w:rsidP="0078213A">
      <w:pPr>
        <w:shd w:val="clear" w:color="auto" w:fill="FFFFFF"/>
        <w:tabs>
          <w:tab w:val="num" w:pos="1134"/>
          <w:tab w:val="right" w:pos="963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1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2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.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3</w:t>
      </w:r>
      <w:r w:rsidRPr="00396265">
        <w:rPr>
          <w:rFonts w:ascii="Times New Roman" w:eastAsia="Calibri" w:hAnsi="Times New Roman" w:cs="Times New Roman"/>
          <w:sz w:val="20"/>
          <w:szCs w:val="20"/>
          <w:lang w:eastAsia="ar-SA"/>
        </w:rPr>
        <w:t>. 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Приложение № 3 «Перечень точек поставки (присоединения) и средств измерений для коммерческого учета электрической энергии (мощности)». </w:t>
      </w:r>
    </w:p>
    <w:p w:rsidR="004A719F" w:rsidRPr="00590B7B" w:rsidRDefault="004A719F" w:rsidP="004A719F">
      <w:pPr>
        <w:pStyle w:val="affe"/>
        <w:ind w:right="-57"/>
        <w:contextualSpacing/>
        <w:rPr>
          <w:sz w:val="20"/>
          <w:szCs w:val="20"/>
          <w:lang w:eastAsia="ar-SA"/>
        </w:rPr>
      </w:pPr>
      <w:r w:rsidRPr="00590B7B">
        <w:rPr>
          <w:rFonts w:eastAsia="Times New Roman"/>
          <w:i/>
          <w:sz w:val="20"/>
          <w:szCs w:val="20"/>
        </w:rPr>
        <w:t>* Допускается применение филиалом ПАО «Россети Юг» иной формы приложения № 3 в случае если внесенные со стороны филиала изменения не противоречат но</w:t>
      </w:r>
      <w:bookmarkStart w:id="3" w:name="_GoBack"/>
      <w:bookmarkEnd w:id="3"/>
      <w:r w:rsidRPr="00590B7B">
        <w:rPr>
          <w:rFonts w:eastAsia="Times New Roman"/>
          <w:i/>
          <w:sz w:val="20"/>
          <w:szCs w:val="20"/>
        </w:rPr>
        <w:t>рмам действующего законодательства РФ</w:t>
      </w:r>
    </w:p>
    <w:p w:rsidR="0078213A" w:rsidRPr="00396265" w:rsidRDefault="0078213A" w:rsidP="0078213A">
      <w:pPr>
        <w:shd w:val="clear" w:color="auto" w:fill="FFFFFF"/>
        <w:tabs>
          <w:tab w:val="num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1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2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 Приложение № 4 «Акт согласования аварийной и (или) технологической брони электроснабжения Потребителя электрической энергии (мощности)»</w:t>
      </w:r>
      <w:r w:rsidR="009D45D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(при наличии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).</w:t>
      </w:r>
    </w:p>
    <w:p w:rsidR="0078213A" w:rsidRPr="00396265" w:rsidRDefault="0078213A" w:rsidP="0078213A">
      <w:pPr>
        <w:shd w:val="clear" w:color="auto" w:fill="FFFFFF"/>
        <w:tabs>
          <w:tab w:val="num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2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5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 Приложение № 5.1 «Форма сводного акта первичного учета электрической энергии».</w:t>
      </w:r>
    </w:p>
    <w:p w:rsidR="0078213A" w:rsidRPr="00396265" w:rsidRDefault="0078213A" w:rsidP="0078213A">
      <w:pPr>
        <w:shd w:val="clear" w:color="auto" w:fill="FFFFFF"/>
        <w:tabs>
          <w:tab w:val="num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2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6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 Приложение № 5.2 «Форма сводного акта первичного учета мощности».</w:t>
      </w:r>
    </w:p>
    <w:p w:rsidR="0078213A" w:rsidRPr="00396265" w:rsidRDefault="0078213A" w:rsidP="0078213A">
      <w:pPr>
        <w:shd w:val="clear" w:color="auto" w:fill="FFFFFF"/>
        <w:tabs>
          <w:tab w:val="num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2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7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 Приложение № 6 «Акт об оказании услуг по передаче электроэнергии».</w:t>
      </w:r>
    </w:p>
    <w:p w:rsidR="0078213A" w:rsidRPr="00396265" w:rsidRDefault="0078213A" w:rsidP="0078213A">
      <w:pPr>
        <w:shd w:val="clear" w:color="auto" w:fill="FFFFFF"/>
        <w:tabs>
          <w:tab w:val="num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2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8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Приложение № 7 «Регламент снятия показаний приборов учета и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применения расчетных способов при определении объемов переданной электрической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энергии (мощности)». </w:t>
      </w:r>
    </w:p>
    <w:p w:rsidR="0078213A" w:rsidRPr="00396265" w:rsidRDefault="0078213A" w:rsidP="0078213A">
      <w:pPr>
        <w:shd w:val="clear" w:color="auto" w:fill="FFFFFF"/>
        <w:tabs>
          <w:tab w:val="num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1</w:t>
      </w:r>
      <w:r w:rsidR="00D07276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2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.</w:t>
      </w:r>
      <w:r w:rsidR="00D07276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9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. Приложение № 8 «Регламент взаимодействия Исполнителя</w:t>
      </w:r>
      <w:r w:rsidR="005B6074"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396265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и Потребителя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при составлении актов о неучтенном потреблении электрической энергии и расчета объемов неучтенной электрической энергии».</w:t>
      </w:r>
    </w:p>
    <w:p w:rsidR="00DF6563" w:rsidRPr="00396265" w:rsidRDefault="00DF6563" w:rsidP="0078213A">
      <w:pPr>
        <w:shd w:val="clear" w:color="auto" w:fill="FFFFFF"/>
        <w:tabs>
          <w:tab w:val="num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2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  <w:r w:rsidR="00FC3C3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0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</w:t>
      </w:r>
      <w:r w:rsidR="0094067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 8.1 «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Акт о неучтеннном потреблении электрической энергии</w:t>
      </w:r>
      <w:r w:rsidR="0094067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»</w:t>
      </w:r>
      <w:r w:rsidR="00873F2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  <w:r w:rsidR="009D45D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</w:p>
    <w:p w:rsidR="00DD0CAD" w:rsidRPr="00396265" w:rsidRDefault="0078213A" w:rsidP="00396265">
      <w:pPr>
        <w:shd w:val="clear" w:color="auto" w:fill="FFFFFF"/>
        <w:tabs>
          <w:tab w:val="num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2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.1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 Приложение № </w:t>
      </w:r>
      <w:r w:rsidR="0094067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9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«</w:t>
      </w:r>
      <w:r w:rsidR="001B3D67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Прейскурант на выполнение Исполнителем иных оказываемых по договору услуг»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» </w:t>
      </w:r>
      <w:r w:rsidRPr="00396265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(данное приложение формируется в случае если расходы на совершение действий по введению ограничения режима потребления и (или) последующему возобновлению подачи электрической энергии не учтены в тарифах исполнителя на услуги по передаче электрической энергии).</w:t>
      </w:r>
    </w:p>
    <w:p w:rsidR="00DD0CAD" w:rsidRPr="00396265" w:rsidRDefault="00DD0CAD" w:rsidP="00396265">
      <w:pPr>
        <w:shd w:val="clear" w:color="auto" w:fill="FFFFFF"/>
        <w:tabs>
          <w:tab w:val="num" w:pos="709"/>
        </w:tabs>
        <w:spacing w:after="0" w:line="240" w:lineRule="auto"/>
        <w:ind w:firstLine="709"/>
        <w:jc w:val="both"/>
        <w:rPr>
          <w:rFonts w:eastAsia="Calibri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2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  <w:r w:rsidR="00CC748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2</w:t>
      </w:r>
      <w:r w:rsidR="00CC748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Приложение № 10. </w:t>
      </w:r>
      <w:r w:rsidR="00873F2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«</w:t>
      </w:r>
      <w:r w:rsidR="00CC7482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Регламент взаимодействия Исполнителя и Потребителя при ограничении режима потребления электрической энергии и при возобновлении электроснабжения</w:t>
      </w:r>
      <w:r w:rsidR="00873F23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».</w:t>
      </w:r>
    </w:p>
    <w:p w:rsidR="005A3598" w:rsidRPr="00396265" w:rsidRDefault="005A3598" w:rsidP="00396265">
      <w:pPr>
        <w:shd w:val="clear" w:color="auto" w:fill="FFFFFF"/>
        <w:tabs>
          <w:tab w:val="num" w:pos="709"/>
        </w:tabs>
        <w:spacing w:after="0" w:line="240" w:lineRule="auto"/>
        <w:ind w:firstLine="709"/>
        <w:jc w:val="both"/>
        <w:rPr>
          <w:rFonts w:eastAsia="Calibri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2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.1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3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</w:t>
      </w:r>
      <w:r w:rsidR="00DD0CA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 10.1 Форма «Уведомление на ограничение поставки электроэнергии за расчетный период».</w:t>
      </w:r>
    </w:p>
    <w:p w:rsidR="005A3598" w:rsidRPr="00396265" w:rsidRDefault="005A3598" w:rsidP="00396265">
      <w:pPr>
        <w:shd w:val="clear" w:color="auto" w:fill="FFFFFF"/>
        <w:tabs>
          <w:tab w:val="num" w:pos="709"/>
        </w:tabs>
        <w:spacing w:after="0" w:line="240" w:lineRule="auto"/>
        <w:ind w:firstLine="709"/>
        <w:jc w:val="both"/>
        <w:rPr>
          <w:rFonts w:eastAsia="Calibri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2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.1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</w:t>
      </w:r>
      <w:r w:rsidR="00DD0CA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 10.2 Форма «Акт о введении ограничения режима потребления».</w:t>
      </w:r>
    </w:p>
    <w:p w:rsidR="005A3598" w:rsidRPr="00396265" w:rsidRDefault="005A3598" w:rsidP="00396265">
      <w:pPr>
        <w:shd w:val="clear" w:color="auto" w:fill="FFFFFF"/>
        <w:tabs>
          <w:tab w:val="num" w:pos="709"/>
        </w:tabs>
        <w:spacing w:after="0" w:line="240" w:lineRule="auto"/>
        <w:ind w:firstLine="709"/>
        <w:jc w:val="both"/>
        <w:rPr>
          <w:rFonts w:eastAsia="Calibri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2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.1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5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</w:t>
      </w:r>
      <w:r w:rsidR="00DD0CA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 10.3 Форма «Уведомление на возобновление поставки электроэнергии».</w:t>
      </w:r>
    </w:p>
    <w:p w:rsidR="005A3598" w:rsidRPr="00396265" w:rsidRDefault="005A3598" w:rsidP="00396265">
      <w:pPr>
        <w:shd w:val="clear" w:color="auto" w:fill="FFFFFF"/>
        <w:tabs>
          <w:tab w:val="num" w:pos="709"/>
        </w:tabs>
        <w:spacing w:after="0" w:line="240" w:lineRule="auto"/>
        <w:ind w:firstLine="709"/>
        <w:jc w:val="both"/>
        <w:rPr>
          <w:rFonts w:eastAsia="Calibri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2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.1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6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</w:t>
      </w:r>
      <w:r w:rsidR="00DD0CA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 10.4 Форма «Акт о возобновлении режима потребления».</w:t>
      </w:r>
    </w:p>
    <w:p w:rsidR="005A3598" w:rsidRPr="00396265" w:rsidRDefault="005A3598" w:rsidP="00396265">
      <w:pPr>
        <w:shd w:val="clear" w:color="auto" w:fill="FFFFFF"/>
        <w:tabs>
          <w:tab w:val="num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1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2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.1</w:t>
      </w:r>
      <w:r w:rsidR="00D07276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7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Приложение № 10.5. </w:t>
      </w:r>
      <w:r w:rsidR="00DD0CA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Форма </w:t>
      </w:r>
      <w:r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«</w:t>
      </w:r>
      <w:r w:rsidR="002B1BEA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Акт об оказании услуг по введению полного или частичного ограничения режима потребления электроэнергии и по возобновлению электроснабжения</w:t>
      </w:r>
      <w:r w:rsidR="00DD0CAD" w:rsidRPr="00396265">
        <w:rPr>
          <w:rFonts w:ascii="Times New Roman" w:eastAsia="Calibri" w:hAnsi="Times New Roman" w:cs="Times New Roman"/>
          <w:sz w:val="20"/>
          <w:szCs w:val="20"/>
          <w:lang w:eastAsia="ru-RU"/>
        </w:rPr>
        <w:t>»</w:t>
      </w:r>
    </w:p>
    <w:p w:rsidR="0078213A" w:rsidRPr="00396265" w:rsidRDefault="0078213A" w:rsidP="0078213A">
      <w:pPr>
        <w:shd w:val="clear" w:color="auto" w:fill="FFFFFF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39626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АДРЕСА И РЕКВИЗИТЫ СТОРОН</w:t>
      </w:r>
    </w:p>
    <w:p w:rsidR="0078213A" w:rsidRPr="00396265" w:rsidRDefault="0078213A" w:rsidP="0078213A">
      <w:pPr>
        <w:shd w:val="clear" w:color="auto" w:fill="FFFFFF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tbl>
      <w:tblPr>
        <w:tblW w:w="9823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8"/>
        <w:gridCol w:w="4456"/>
        <w:gridCol w:w="318"/>
        <w:gridCol w:w="4385"/>
        <w:gridCol w:w="346"/>
      </w:tblGrid>
      <w:tr w:rsidR="005547A5" w:rsidRPr="00396265" w:rsidTr="0094067A">
        <w:trPr>
          <w:gridBefore w:val="1"/>
          <w:wBefore w:w="318" w:type="dxa"/>
          <w:trHeight w:val="20"/>
          <w:jc w:val="center"/>
        </w:trPr>
        <w:tc>
          <w:tcPr>
            <w:tcW w:w="4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Потребитель</w:t>
            </w:r>
          </w:p>
        </w:tc>
      </w:tr>
      <w:tr w:rsidR="005547A5" w:rsidRPr="00396265" w:rsidTr="0094067A">
        <w:trPr>
          <w:gridBefore w:val="1"/>
          <w:wBefore w:w="318" w:type="dxa"/>
          <w:trHeight w:val="20"/>
          <w:jc w:val="center"/>
        </w:trPr>
        <w:tc>
          <w:tcPr>
            <w:tcW w:w="4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b/>
                <w:w w:val="95"/>
                <w:sz w:val="20"/>
                <w:szCs w:val="20"/>
                <w:lang w:eastAsia="ru-RU"/>
              </w:rPr>
              <w:t>ПАО «___»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547A5" w:rsidRPr="00396265" w:rsidTr="0094067A">
        <w:trPr>
          <w:gridBefore w:val="1"/>
          <w:wBefore w:w="318" w:type="dxa"/>
          <w:trHeight w:val="20"/>
          <w:jc w:val="center"/>
        </w:trPr>
        <w:tc>
          <w:tcPr>
            <w:tcW w:w="4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w w:val="95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Место нахождения</w:t>
            </w:r>
            <w:r w:rsidRPr="00396265">
              <w:rPr>
                <w:rFonts w:ascii="Times New Roman" w:eastAsia="Calibri" w:hAnsi="Times New Roman" w:cs="Times New Roman"/>
                <w:w w:val="95"/>
                <w:sz w:val="20"/>
                <w:szCs w:val="20"/>
                <w:lang w:eastAsia="ru-RU"/>
              </w:rPr>
              <w:t xml:space="preserve">: </w:t>
            </w:r>
          </w:p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w w:val="95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w w:val="95"/>
                <w:sz w:val="20"/>
                <w:szCs w:val="20"/>
                <w:lang w:eastAsia="ru-RU"/>
              </w:rPr>
              <w:t xml:space="preserve">ИНН </w:t>
            </w:r>
          </w:p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Почтовый адрес: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Место нахождения:</w:t>
            </w:r>
          </w:p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47A5" w:rsidRPr="00396265" w:rsidTr="0094067A">
        <w:trPr>
          <w:gridBefore w:val="1"/>
          <w:wBefore w:w="318" w:type="dxa"/>
          <w:trHeight w:val="20"/>
          <w:jc w:val="center"/>
        </w:trPr>
        <w:tc>
          <w:tcPr>
            <w:tcW w:w="4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w w:val="95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b/>
                <w:w w:val="95"/>
                <w:sz w:val="20"/>
                <w:szCs w:val="20"/>
                <w:lang w:eastAsia="ru-RU"/>
              </w:rPr>
              <w:t>Филиал ПАО «_______»</w:t>
            </w:r>
          </w:p>
          <w:p w:rsidR="0078213A" w:rsidRPr="00396265" w:rsidRDefault="0078213A" w:rsidP="0078213A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b/>
                <w:w w:val="95"/>
                <w:sz w:val="20"/>
                <w:szCs w:val="20"/>
                <w:lang w:eastAsia="ru-RU"/>
              </w:rPr>
              <w:t>«______________»</w:t>
            </w:r>
          </w:p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547A5" w:rsidRPr="00396265" w:rsidTr="0094067A">
        <w:trPr>
          <w:gridBefore w:val="1"/>
          <w:wBefore w:w="318" w:type="dxa"/>
          <w:trHeight w:val="20"/>
          <w:jc w:val="center"/>
        </w:trPr>
        <w:tc>
          <w:tcPr>
            <w:tcW w:w="4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Место нахождения</w:t>
            </w:r>
          </w:p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Почтовый адрес</w:t>
            </w: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Место нахождения</w:t>
            </w:r>
          </w:p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5547A5" w:rsidRPr="00396265" w:rsidTr="0094067A">
        <w:trPr>
          <w:gridBefore w:val="1"/>
          <w:wBefore w:w="318" w:type="dxa"/>
          <w:trHeight w:val="20"/>
          <w:jc w:val="center"/>
        </w:trPr>
        <w:tc>
          <w:tcPr>
            <w:tcW w:w="4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</w:tr>
      <w:tr w:rsidR="005547A5" w:rsidRPr="00396265" w:rsidTr="0094067A">
        <w:trPr>
          <w:gridBefore w:val="1"/>
          <w:wBefore w:w="318" w:type="dxa"/>
          <w:trHeight w:val="20"/>
          <w:jc w:val="center"/>
        </w:trPr>
        <w:tc>
          <w:tcPr>
            <w:tcW w:w="4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КПП </w:t>
            </w:r>
          </w:p>
        </w:tc>
      </w:tr>
      <w:tr w:rsidR="005547A5" w:rsidRPr="00396265" w:rsidTr="0094067A">
        <w:trPr>
          <w:gridBefore w:val="1"/>
          <w:wBefore w:w="318" w:type="dxa"/>
          <w:trHeight w:val="20"/>
          <w:jc w:val="center"/>
        </w:trPr>
        <w:tc>
          <w:tcPr>
            <w:tcW w:w="4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ОКПО 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ОКПО </w:t>
            </w:r>
          </w:p>
        </w:tc>
      </w:tr>
      <w:tr w:rsidR="005547A5" w:rsidRPr="00396265" w:rsidTr="0094067A">
        <w:trPr>
          <w:gridBefore w:val="1"/>
          <w:wBefore w:w="318" w:type="dxa"/>
          <w:trHeight w:val="20"/>
          <w:jc w:val="center"/>
        </w:trPr>
        <w:tc>
          <w:tcPr>
            <w:tcW w:w="4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ОКВЭД 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ОКВЭД </w:t>
            </w:r>
          </w:p>
        </w:tc>
      </w:tr>
      <w:tr w:rsidR="005547A5" w:rsidRPr="00396265" w:rsidTr="0094067A">
        <w:trPr>
          <w:gridBefore w:val="1"/>
          <w:wBefore w:w="318" w:type="dxa"/>
          <w:trHeight w:val="20"/>
          <w:jc w:val="center"/>
        </w:trPr>
        <w:tc>
          <w:tcPr>
            <w:tcW w:w="4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Телефон 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Телефон </w:t>
            </w:r>
          </w:p>
        </w:tc>
      </w:tr>
      <w:tr w:rsidR="005547A5" w:rsidRPr="00396265" w:rsidTr="0094067A">
        <w:trPr>
          <w:gridBefore w:val="1"/>
          <w:wBefore w:w="318" w:type="dxa"/>
          <w:trHeight w:val="20"/>
          <w:jc w:val="center"/>
        </w:trPr>
        <w:tc>
          <w:tcPr>
            <w:tcW w:w="4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Факс 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Факс </w:t>
            </w:r>
          </w:p>
        </w:tc>
      </w:tr>
      <w:tr w:rsidR="005547A5" w:rsidRPr="00396265" w:rsidTr="0094067A">
        <w:trPr>
          <w:gridBefore w:val="1"/>
          <w:wBefore w:w="318" w:type="dxa"/>
          <w:trHeight w:val="20"/>
          <w:jc w:val="center"/>
        </w:trPr>
        <w:tc>
          <w:tcPr>
            <w:tcW w:w="4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213A" w:rsidRPr="00396265" w:rsidRDefault="0078213A" w:rsidP="0078213A">
            <w:pPr>
              <w:keepNext/>
              <w:spacing w:after="0" w:line="240" w:lineRule="auto"/>
              <w:ind w:firstLine="709"/>
              <w:jc w:val="both"/>
              <w:outlineLvl w:val="2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E-mail 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keepNext/>
              <w:spacing w:after="0" w:line="240" w:lineRule="auto"/>
              <w:ind w:firstLine="709"/>
              <w:jc w:val="both"/>
              <w:outlineLvl w:val="2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E-mail </w:t>
            </w:r>
          </w:p>
        </w:tc>
      </w:tr>
      <w:tr w:rsidR="005547A5" w:rsidRPr="00396265" w:rsidTr="0094067A">
        <w:trPr>
          <w:gridBefore w:val="1"/>
          <w:wBefore w:w="318" w:type="dxa"/>
          <w:trHeight w:val="20"/>
          <w:jc w:val="center"/>
        </w:trPr>
        <w:tc>
          <w:tcPr>
            <w:tcW w:w="4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b/>
                <w:w w:val="95"/>
                <w:sz w:val="20"/>
                <w:szCs w:val="20"/>
                <w:lang w:eastAsia="ru-RU"/>
              </w:rPr>
              <w:t>Получатель: ПАО «___»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47A5" w:rsidRPr="00396265" w:rsidTr="0094067A">
        <w:trPr>
          <w:gridBefore w:val="1"/>
          <w:wBefore w:w="318" w:type="dxa"/>
          <w:trHeight w:val="20"/>
          <w:jc w:val="center"/>
        </w:trPr>
        <w:tc>
          <w:tcPr>
            <w:tcW w:w="4774" w:type="dxa"/>
            <w:gridSpan w:val="2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№ расчетного счета</w:t>
            </w:r>
          </w:p>
        </w:tc>
        <w:tc>
          <w:tcPr>
            <w:tcW w:w="47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№ расчетного счета </w:t>
            </w:r>
          </w:p>
        </w:tc>
      </w:tr>
      <w:tr w:rsidR="005547A5" w:rsidRPr="00396265" w:rsidTr="0094067A">
        <w:trPr>
          <w:gridBefore w:val="1"/>
          <w:wBefore w:w="318" w:type="dxa"/>
          <w:trHeight w:val="20"/>
          <w:jc w:val="center"/>
        </w:trPr>
        <w:tc>
          <w:tcPr>
            <w:tcW w:w="4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№ корреспондирующего счета 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№ корреспондирующего счета</w:t>
            </w:r>
          </w:p>
        </w:tc>
      </w:tr>
      <w:tr w:rsidR="005547A5" w:rsidRPr="00396265" w:rsidTr="0094067A">
        <w:trPr>
          <w:gridBefore w:val="1"/>
          <w:wBefore w:w="318" w:type="dxa"/>
          <w:trHeight w:val="20"/>
          <w:jc w:val="center"/>
        </w:trPr>
        <w:tc>
          <w:tcPr>
            <w:tcW w:w="477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Наименование банка получателя: 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банка:</w:t>
            </w:r>
          </w:p>
        </w:tc>
      </w:tr>
      <w:tr w:rsidR="005547A5" w:rsidRPr="00396265" w:rsidTr="0094067A">
        <w:trPr>
          <w:gridBefore w:val="1"/>
          <w:wBefore w:w="318" w:type="dxa"/>
          <w:trHeight w:val="20"/>
          <w:jc w:val="center"/>
        </w:trPr>
        <w:tc>
          <w:tcPr>
            <w:tcW w:w="47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БИК 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БИК </w:t>
            </w:r>
          </w:p>
        </w:tc>
      </w:tr>
      <w:tr w:rsidR="005547A5" w:rsidRPr="00396265" w:rsidTr="0094067A">
        <w:trPr>
          <w:gridBefore w:val="1"/>
          <w:wBefore w:w="318" w:type="dxa"/>
          <w:trHeight w:val="20"/>
          <w:jc w:val="center"/>
        </w:trPr>
        <w:tc>
          <w:tcPr>
            <w:tcW w:w="47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shd w:val="clear" w:color="auto" w:fill="FFFFFF"/>
              <w:tabs>
                <w:tab w:val="num" w:pos="567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Выделенный оператором передвижной радиотелефонной связи абонентской номер (номер мобильного телефона) _________________________ и адрес электронной почты _______________, предназначенные для направления Потребителю уведомления о введении полного или частичного ограничения режима потребления электрической энергии.</w:t>
            </w:r>
          </w:p>
          <w:p w:rsidR="0078213A" w:rsidRPr="00396265" w:rsidRDefault="0078213A" w:rsidP="00396265">
            <w:pPr>
              <w:shd w:val="clear" w:color="auto" w:fill="FFFFFF"/>
              <w:tabs>
                <w:tab w:val="num" w:pos="567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5547A5" w:rsidRPr="00396265" w:rsidTr="0094067A">
        <w:trPr>
          <w:gridBefore w:val="1"/>
          <w:wBefore w:w="318" w:type="dxa"/>
          <w:trHeight w:val="20"/>
          <w:jc w:val="center"/>
        </w:trPr>
        <w:tc>
          <w:tcPr>
            <w:tcW w:w="47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Контактные данные Исполнителя. для направления документов по оплате в  отсканированном виде на электронный адрес  __________ _____ либо по факсу __________.</w:t>
            </w:r>
          </w:p>
        </w:tc>
        <w:tc>
          <w:tcPr>
            <w:tcW w:w="4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3A" w:rsidRPr="00396265" w:rsidRDefault="0078213A" w:rsidP="0078213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Контактные данные Потребителя. для направления счетов в  отсканированном виде на электронный адрес  __________ _____ либо по факсу __________.</w:t>
            </w:r>
          </w:p>
        </w:tc>
      </w:tr>
      <w:tr w:rsidR="0078213A" w:rsidRPr="005547A5" w:rsidTr="0094067A">
        <w:tblPrEx>
          <w:jc w:val="left"/>
          <w:tblCellMar>
            <w:left w:w="108" w:type="dxa"/>
            <w:right w:w="108" w:type="dxa"/>
          </w:tblCellMar>
        </w:tblPrEx>
        <w:trPr>
          <w:gridAfter w:val="1"/>
          <w:wAfter w:w="346" w:type="dxa"/>
          <w:trHeight w:val="20"/>
        </w:trPr>
        <w:tc>
          <w:tcPr>
            <w:tcW w:w="4774" w:type="dxa"/>
            <w:gridSpan w:val="2"/>
          </w:tcPr>
          <w:p w:rsidR="0078213A" w:rsidRPr="00396265" w:rsidRDefault="0078213A" w:rsidP="0078213A">
            <w:pPr>
              <w:spacing w:after="0" w:line="240" w:lineRule="auto"/>
              <w:ind w:firstLine="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78213A" w:rsidRPr="00396265" w:rsidRDefault="0078213A" w:rsidP="0078213A">
            <w:pPr>
              <w:spacing w:after="0" w:line="240" w:lineRule="auto"/>
              <w:ind w:firstLine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78213A" w:rsidRPr="00396265" w:rsidRDefault="0078213A" w:rsidP="0078213A">
            <w:pPr>
              <w:spacing w:after="0" w:line="240" w:lineRule="auto"/>
              <w:ind w:firstLine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___________________________</w:t>
            </w:r>
          </w:p>
          <w:p w:rsidR="0078213A" w:rsidRPr="00396265" w:rsidRDefault="0078213A" w:rsidP="0078213A">
            <w:pPr>
              <w:keepNext/>
              <w:spacing w:after="0" w:line="240" w:lineRule="auto"/>
              <w:ind w:firstLine="6"/>
              <w:jc w:val="center"/>
              <w:outlineLvl w:val="2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  <w:p w:rsidR="0078213A" w:rsidRPr="00396265" w:rsidRDefault="0078213A" w:rsidP="0078213A">
            <w:pPr>
              <w:spacing w:after="0" w:line="240" w:lineRule="auto"/>
              <w:ind w:firstLine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78213A" w:rsidRPr="00396265" w:rsidRDefault="0078213A" w:rsidP="0078213A">
            <w:pPr>
              <w:spacing w:after="0" w:line="240" w:lineRule="auto"/>
              <w:ind w:firstLine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___________________________________</w:t>
            </w:r>
          </w:p>
          <w:p w:rsidR="0078213A" w:rsidRPr="00396265" w:rsidRDefault="0078213A" w:rsidP="0078213A">
            <w:pPr>
              <w:spacing w:after="0" w:line="240" w:lineRule="auto"/>
              <w:ind w:firstLine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(Ф.И.О.)</w:t>
            </w:r>
          </w:p>
          <w:p w:rsidR="0078213A" w:rsidRPr="00396265" w:rsidRDefault="0078213A" w:rsidP="0078213A">
            <w:pPr>
              <w:spacing w:after="0" w:line="240" w:lineRule="auto"/>
              <w:ind w:firstLine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78213A" w:rsidRPr="00396265" w:rsidRDefault="0078213A" w:rsidP="0078213A">
            <w:pPr>
              <w:spacing w:after="0" w:line="240" w:lineRule="auto"/>
              <w:ind w:firstLine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М.П.   «_____» _____________ 20___г.</w:t>
            </w:r>
          </w:p>
        </w:tc>
        <w:tc>
          <w:tcPr>
            <w:tcW w:w="4703" w:type="dxa"/>
            <w:gridSpan w:val="2"/>
          </w:tcPr>
          <w:p w:rsidR="0078213A" w:rsidRPr="00396265" w:rsidRDefault="0078213A" w:rsidP="0078213A">
            <w:pPr>
              <w:spacing w:after="0" w:line="240" w:lineRule="auto"/>
              <w:ind w:firstLine="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lastRenderedPageBreak/>
              <w:t>Потребитель</w:t>
            </w:r>
          </w:p>
          <w:p w:rsidR="0078213A" w:rsidRPr="00396265" w:rsidRDefault="0078213A" w:rsidP="0078213A">
            <w:pPr>
              <w:spacing w:after="0" w:line="240" w:lineRule="auto"/>
              <w:ind w:firstLine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78213A" w:rsidRPr="00396265" w:rsidRDefault="0078213A" w:rsidP="0078213A">
            <w:pPr>
              <w:spacing w:after="0" w:line="240" w:lineRule="auto"/>
              <w:ind w:firstLine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___________________________</w:t>
            </w:r>
          </w:p>
          <w:p w:rsidR="0078213A" w:rsidRPr="00396265" w:rsidRDefault="0078213A" w:rsidP="0078213A">
            <w:pPr>
              <w:spacing w:after="0" w:line="240" w:lineRule="auto"/>
              <w:ind w:firstLine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  <w:p w:rsidR="0078213A" w:rsidRPr="00396265" w:rsidRDefault="0078213A" w:rsidP="0078213A">
            <w:pPr>
              <w:spacing w:after="0" w:line="240" w:lineRule="auto"/>
              <w:ind w:firstLine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78213A" w:rsidRPr="00396265" w:rsidRDefault="0078213A" w:rsidP="0078213A">
            <w:pPr>
              <w:spacing w:after="0" w:line="240" w:lineRule="auto"/>
              <w:ind w:firstLine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__________________________________</w:t>
            </w:r>
          </w:p>
          <w:p w:rsidR="0078213A" w:rsidRPr="00396265" w:rsidRDefault="0078213A" w:rsidP="0078213A">
            <w:pPr>
              <w:spacing w:after="0" w:line="240" w:lineRule="auto"/>
              <w:ind w:firstLine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(Ф.И.О.)</w:t>
            </w:r>
          </w:p>
          <w:p w:rsidR="0078213A" w:rsidRPr="00396265" w:rsidRDefault="0078213A" w:rsidP="0078213A">
            <w:pPr>
              <w:spacing w:after="0" w:line="240" w:lineRule="auto"/>
              <w:ind w:firstLine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78213A" w:rsidRPr="005547A5" w:rsidRDefault="0078213A" w:rsidP="0078213A">
            <w:pPr>
              <w:spacing w:after="0" w:line="240" w:lineRule="auto"/>
              <w:ind w:firstLine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9626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М.П.   «_____» _____________ 20___г.</w:t>
            </w:r>
          </w:p>
        </w:tc>
      </w:tr>
    </w:tbl>
    <w:p w:rsidR="0078213A" w:rsidRPr="005547A5" w:rsidRDefault="0078213A" w:rsidP="0078213A">
      <w:pPr>
        <w:spacing w:after="0" w:line="240" w:lineRule="auto"/>
        <w:ind w:left="5246" w:firstLine="708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600ADB" w:rsidRPr="005547A5" w:rsidRDefault="00600ADB"/>
    <w:sectPr w:rsidR="00600ADB" w:rsidRPr="005547A5" w:rsidSect="0094067A">
      <w:headerReference w:type="default" r:id="rId40"/>
      <w:pgSz w:w="11906" w:h="16838" w:code="9"/>
      <w:pgMar w:top="568" w:right="709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963" w:rsidRDefault="009C1963">
      <w:pPr>
        <w:spacing w:after="0" w:line="240" w:lineRule="auto"/>
      </w:pPr>
      <w:r>
        <w:separator/>
      </w:r>
    </w:p>
  </w:endnote>
  <w:endnote w:type="continuationSeparator" w:id="0">
    <w:p w:rsidR="009C1963" w:rsidRDefault="009C1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-san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963" w:rsidRDefault="009C1963">
      <w:pPr>
        <w:spacing w:after="0" w:line="240" w:lineRule="auto"/>
      </w:pPr>
      <w:r>
        <w:separator/>
      </w:r>
    </w:p>
  </w:footnote>
  <w:footnote w:type="continuationSeparator" w:id="0">
    <w:p w:rsidR="009C1963" w:rsidRDefault="009C1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30047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0963" w:rsidRPr="00C65B81" w:rsidRDefault="00840963" w:rsidP="0094067A">
        <w:pPr>
          <w:jc w:val="center"/>
          <w:rPr>
            <w:sz w:val="24"/>
            <w:szCs w:val="24"/>
          </w:rPr>
        </w:pPr>
        <w:r w:rsidRPr="00C65B81">
          <w:rPr>
            <w:sz w:val="24"/>
            <w:szCs w:val="24"/>
          </w:rPr>
          <w:fldChar w:fldCharType="begin"/>
        </w:r>
        <w:r w:rsidRPr="00C65B81">
          <w:rPr>
            <w:sz w:val="24"/>
            <w:szCs w:val="24"/>
          </w:rPr>
          <w:instrText>PAGE   \* MERGEFORMAT</w:instrText>
        </w:r>
        <w:r w:rsidRPr="00C65B81">
          <w:rPr>
            <w:sz w:val="24"/>
            <w:szCs w:val="24"/>
          </w:rPr>
          <w:fldChar w:fldCharType="separate"/>
        </w:r>
        <w:r w:rsidR="00590B7B">
          <w:rPr>
            <w:noProof/>
            <w:sz w:val="24"/>
            <w:szCs w:val="24"/>
          </w:rPr>
          <w:t>18</w:t>
        </w:r>
        <w:r w:rsidRPr="00C65B81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08A72A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82F58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2ECB0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03C8AF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5902145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2347691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3A71B93"/>
    <w:multiLevelType w:val="multilevel"/>
    <w:tmpl w:val="314A4F2E"/>
    <w:styleLink w:val="a0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0" w:firstLine="709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851"/>
        </w:tabs>
        <w:ind w:left="0" w:firstLine="709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851"/>
        </w:tabs>
        <w:ind w:left="0" w:firstLine="709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851"/>
        </w:tabs>
        <w:ind w:left="0" w:firstLine="709"/>
      </w:pPr>
      <w:rPr>
        <w:rFonts w:hint="default"/>
      </w:rPr>
    </w:lvl>
    <w:lvl w:ilvl="4">
      <w:start w:val="1"/>
      <w:numFmt w:val="decimal"/>
      <w:pStyle w:val="50"/>
      <w:lvlText w:val="%1.%2.%3.%4.%5."/>
      <w:lvlJc w:val="left"/>
      <w:pPr>
        <w:tabs>
          <w:tab w:val="num" w:pos="851"/>
        </w:tabs>
        <w:ind w:left="0" w:firstLine="709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7" w15:restartNumberingAfterBreak="0">
    <w:nsid w:val="177C1735"/>
    <w:multiLevelType w:val="multilevel"/>
    <w:tmpl w:val="92A2F9C8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11"/>
      <w:lvlText w:val="%1.%2."/>
      <w:lvlJc w:val="left"/>
      <w:pPr>
        <w:ind w:left="114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111"/>
      <w:lvlText w:val="%1.%2.%3."/>
      <w:lvlJc w:val="left"/>
      <w:pPr>
        <w:ind w:left="1639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F43D6A"/>
    <w:multiLevelType w:val="hybridMultilevel"/>
    <w:tmpl w:val="1CAC56BC"/>
    <w:lvl w:ilvl="0" w:tplc="EE54A07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EDC26AF"/>
    <w:multiLevelType w:val="multilevel"/>
    <w:tmpl w:val="5C58FEAA"/>
    <w:styleLink w:val="a1"/>
    <w:lvl w:ilvl="0">
      <w:start w:val="1"/>
      <w:numFmt w:val="bullet"/>
      <w:pStyle w:val="a2"/>
      <w:lvlText w:val="-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1"/>
      <w:lvlText w:val="-"/>
      <w:lvlJc w:val="left"/>
      <w:pPr>
        <w:tabs>
          <w:tab w:val="num" w:pos="1349"/>
        </w:tabs>
        <w:ind w:left="357" w:firstLine="709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1"/>
      <w:lvlText w:val="-"/>
      <w:lvlJc w:val="left"/>
      <w:pPr>
        <w:tabs>
          <w:tab w:val="num" w:pos="1706"/>
        </w:tabs>
        <w:ind w:left="714" w:firstLine="709"/>
      </w:pPr>
      <w:rPr>
        <w:rFonts w:ascii="Times New Roman" w:hAnsi="Times New Roman" w:cs="Times New Roman" w:hint="default"/>
      </w:rPr>
    </w:lvl>
    <w:lvl w:ilvl="3">
      <w:start w:val="1"/>
      <w:numFmt w:val="bullet"/>
      <w:pStyle w:val="41"/>
      <w:lvlText w:val="-"/>
      <w:lvlJc w:val="left"/>
      <w:pPr>
        <w:tabs>
          <w:tab w:val="num" w:pos="2063"/>
        </w:tabs>
        <w:ind w:left="1071" w:firstLine="709"/>
      </w:pPr>
      <w:rPr>
        <w:rFonts w:ascii="Times New Roman" w:hAnsi="Times New Roman" w:cs="Times New Roman" w:hint="default"/>
      </w:rPr>
    </w:lvl>
    <w:lvl w:ilvl="4">
      <w:start w:val="1"/>
      <w:numFmt w:val="bullet"/>
      <w:pStyle w:val="51"/>
      <w:lvlText w:val="-"/>
      <w:lvlJc w:val="left"/>
      <w:pPr>
        <w:tabs>
          <w:tab w:val="num" w:pos="2420"/>
        </w:tabs>
        <w:ind w:left="1428" w:firstLine="709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777"/>
        </w:tabs>
        <w:ind w:left="1785" w:firstLine="709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134"/>
        </w:tabs>
        <w:ind w:left="2142" w:firstLine="709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491"/>
        </w:tabs>
        <w:ind w:left="2499" w:firstLine="709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848"/>
        </w:tabs>
        <w:ind w:left="2856" w:firstLine="709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F8727DD"/>
    <w:multiLevelType w:val="multilevel"/>
    <w:tmpl w:val="8E4427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214" w:hanging="504"/>
      </w:pPr>
      <w:rPr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1D1784"/>
    <w:multiLevelType w:val="hybridMultilevel"/>
    <w:tmpl w:val="6A2481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45CA7"/>
    <w:multiLevelType w:val="multilevel"/>
    <w:tmpl w:val="8E7485CE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3" w15:restartNumberingAfterBreak="0">
    <w:nsid w:val="32563964"/>
    <w:multiLevelType w:val="multilevel"/>
    <w:tmpl w:val="A71C5FF2"/>
    <w:lvl w:ilvl="0">
      <w:start w:val="6"/>
      <w:numFmt w:val="decimal"/>
      <w:lvlText w:val="%1."/>
      <w:lvlJc w:val="left"/>
      <w:pPr>
        <w:ind w:left="2629" w:hanging="360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sz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" w:hAnsi="Times New Roman" w:cs="Times New Roman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cs="Times New Roman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" w:hAnsi="Times New Roman" w:cs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" w:hAnsi="Times New Roman" w:cs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" w:hAnsi="Times New Roman" w:cs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" w:hAnsi="Times New Roman" w:cs="Times New Roman" w:hint="default"/>
        <w:sz w:val="22"/>
      </w:rPr>
    </w:lvl>
  </w:abstractNum>
  <w:abstractNum w:abstractNumId="14" w15:restartNumberingAfterBreak="0">
    <w:nsid w:val="341D728B"/>
    <w:multiLevelType w:val="multilevel"/>
    <w:tmpl w:val="17BA7ED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447E50BD"/>
    <w:multiLevelType w:val="hybridMultilevel"/>
    <w:tmpl w:val="9484F980"/>
    <w:lvl w:ilvl="0" w:tplc="02DACAA4">
      <w:start w:val="1"/>
      <w:numFmt w:val="decimal"/>
      <w:lvlText w:val="%1."/>
      <w:lvlJc w:val="left"/>
      <w:pPr>
        <w:ind w:left="1056" w:hanging="360"/>
      </w:pPr>
    </w:lvl>
    <w:lvl w:ilvl="1" w:tplc="04190019">
      <w:start w:val="1"/>
      <w:numFmt w:val="lowerLetter"/>
      <w:lvlText w:val="%2."/>
      <w:lvlJc w:val="left"/>
      <w:pPr>
        <w:ind w:left="1776" w:hanging="360"/>
      </w:pPr>
    </w:lvl>
    <w:lvl w:ilvl="2" w:tplc="0419001B">
      <w:start w:val="1"/>
      <w:numFmt w:val="lowerRoman"/>
      <w:lvlText w:val="%3."/>
      <w:lvlJc w:val="right"/>
      <w:pPr>
        <w:ind w:left="2496" w:hanging="180"/>
      </w:pPr>
    </w:lvl>
    <w:lvl w:ilvl="3" w:tplc="0419000F">
      <w:start w:val="1"/>
      <w:numFmt w:val="decimal"/>
      <w:lvlText w:val="%4."/>
      <w:lvlJc w:val="left"/>
      <w:pPr>
        <w:ind w:left="3216" w:hanging="360"/>
      </w:pPr>
    </w:lvl>
    <w:lvl w:ilvl="4" w:tplc="04190019">
      <w:start w:val="1"/>
      <w:numFmt w:val="lowerLetter"/>
      <w:lvlText w:val="%5."/>
      <w:lvlJc w:val="left"/>
      <w:pPr>
        <w:ind w:left="3936" w:hanging="360"/>
      </w:pPr>
    </w:lvl>
    <w:lvl w:ilvl="5" w:tplc="0419001B">
      <w:start w:val="1"/>
      <w:numFmt w:val="lowerRoman"/>
      <w:lvlText w:val="%6."/>
      <w:lvlJc w:val="right"/>
      <w:pPr>
        <w:ind w:left="4656" w:hanging="180"/>
      </w:pPr>
    </w:lvl>
    <w:lvl w:ilvl="6" w:tplc="0419000F">
      <w:start w:val="1"/>
      <w:numFmt w:val="decimal"/>
      <w:lvlText w:val="%7."/>
      <w:lvlJc w:val="left"/>
      <w:pPr>
        <w:ind w:left="5376" w:hanging="360"/>
      </w:pPr>
    </w:lvl>
    <w:lvl w:ilvl="7" w:tplc="04190019">
      <w:start w:val="1"/>
      <w:numFmt w:val="lowerLetter"/>
      <w:lvlText w:val="%8."/>
      <w:lvlJc w:val="left"/>
      <w:pPr>
        <w:ind w:left="6096" w:hanging="360"/>
      </w:pPr>
    </w:lvl>
    <w:lvl w:ilvl="8" w:tplc="0419001B">
      <w:start w:val="1"/>
      <w:numFmt w:val="lowerRoman"/>
      <w:lvlText w:val="%9."/>
      <w:lvlJc w:val="right"/>
      <w:pPr>
        <w:ind w:left="6816" w:hanging="180"/>
      </w:pPr>
    </w:lvl>
  </w:abstractNum>
  <w:abstractNum w:abstractNumId="16" w15:restartNumberingAfterBreak="0">
    <w:nsid w:val="44FC4712"/>
    <w:multiLevelType w:val="multilevel"/>
    <w:tmpl w:val="E04A1D10"/>
    <w:styleLink w:val="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7" w15:restartNumberingAfterBreak="0">
    <w:nsid w:val="48BF029E"/>
    <w:multiLevelType w:val="hybridMultilevel"/>
    <w:tmpl w:val="ED44E02C"/>
    <w:lvl w:ilvl="0" w:tplc="EE54A07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040D9B"/>
    <w:multiLevelType w:val="hybridMultilevel"/>
    <w:tmpl w:val="600AD560"/>
    <w:lvl w:ilvl="0" w:tplc="A4D85F64">
      <w:start w:val="1"/>
      <w:numFmt w:val="russianLower"/>
      <w:lvlText w:val="%1)"/>
      <w:lvlJc w:val="left"/>
      <w:pPr>
        <w:tabs>
          <w:tab w:val="num" w:pos="680"/>
        </w:tabs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1B556D"/>
    <w:multiLevelType w:val="multilevel"/>
    <w:tmpl w:val="DFF2E0B8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4D323BB4"/>
    <w:multiLevelType w:val="multilevel"/>
    <w:tmpl w:val="62CCCB9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3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52" w:hanging="1800"/>
      </w:pPr>
      <w:rPr>
        <w:rFonts w:hint="default"/>
      </w:rPr>
    </w:lvl>
  </w:abstractNum>
  <w:abstractNum w:abstractNumId="21" w15:restartNumberingAfterBreak="0">
    <w:nsid w:val="5FEA5753"/>
    <w:multiLevelType w:val="multilevel"/>
    <w:tmpl w:val="04190023"/>
    <w:styleLink w:val="a3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1233F02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7422ED8"/>
    <w:multiLevelType w:val="multilevel"/>
    <w:tmpl w:val="C64E5AD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EB450FF"/>
    <w:multiLevelType w:val="multilevel"/>
    <w:tmpl w:val="935246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5"/>
  </w:num>
  <w:num w:numId="5">
    <w:abstractNumId w:val="22"/>
  </w:num>
  <w:num w:numId="6">
    <w:abstractNumId w:val="6"/>
    <w:lvlOverride w:ilvl="0">
      <w:lvl w:ilvl="0">
        <w:numFmt w:val="decimal"/>
        <w:pStyle w:val="1"/>
        <w:lvlText w:val=""/>
        <w:lvlJc w:val="left"/>
      </w:lvl>
    </w:lvlOverride>
    <w:lvlOverride w:ilvl="1">
      <w:lvl w:ilvl="1">
        <w:start w:val="1"/>
        <w:numFmt w:val="decimal"/>
        <w:pStyle w:val="20"/>
        <w:lvlText w:val="%1.%2."/>
        <w:lvlJc w:val="left"/>
        <w:pPr>
          <w:tabs>
            <w:tab w:val="num" w:pos="851"/>
          </w:tabs>
          <w:ind w:left="0" w:firstLine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</w:rPr>
      </w:lvl>
    </w:lvlOverride>
    <w:lvlOverride w:ilvl="2">
      <w:lvl w:ilvl="2">
        <w:start w:val="1"/>
        <w:numFmt w:val="decimal"/>
        <w:pStyle w:val="30"/>
        <w:lvlText w:val="%1.%2.%3."/>
        <w:lvlJc w:val="left"/>
        <w:pPr>
          <w:tabs>
            <w:tab w:val="num" w:pos="851"/>
          </w:tabs>
          <w:ind w:left="0" w:firstLine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</w:rPr>
      </w:lvl>
    </w:lvlOverride>
    <w:lvlOverride w:ilvl="3">
      <w:lvl w:ilvl="3">
        <w:start w:val="1"/>
        <w:numFmt w:val="decimal"/>
        <w:pStyle w:val="40"/>
        <w:lvlText w:val="%1.%2.%3.%4."/>
        <w:lvlJc w:val="left"/>
        <w:pPr>
          <w:tabs>
            <w:tab w:val="num" w:pos="-1276"/>
          </w:tabs>
          <w:ind w:left="-2127" w:firstLine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</w:rPr>
      </w:lvl>
    </w:lvlOverride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1"/>
  </w:num>
  <w:num w:numId="13">
    <w:abstractNumId w:val="14"/>
  </w:num>
  <w:num w:numId="14">
    <w:abstractNumId w:val="10"/>
  </w:num>
  <w:num w:numId="15">
    <w:abstractNumId w:val="24"/>
  </w:num>
  <w:num w:numId="16">
    <w:abstractNumId w:val="23"/>
  </w:num>
  <w:num w:numId="17">
    <w:abstractNumId w:val="13"/>
  </w:num>
  <w:num w:numId="18">
    <w:abstractNumId w:val="12"/>
  </w:num>
  <w:num w:numId="19">
    <w:abstractNumId w:val="7"/>
  </w:num>
  <w:num w:numId="20">
    <w:abstractNumId w:val="17"/>
  </w:num>
  <w:num w:numId="21">
    <w:abstractNumId w:val="20"/>
  </w:num>
  <w:num w:numId="22">
    <w:abstractNumId w:val="8"/>
  </w:num>
  <w:num w:numId="23">
    <w:abstractNumId w:val="18"/>
  </w:num>
  <w:num w:numId="24">
    <w:abstractNumId w:val="11"/>
  </w:num>
  <w:num w:numId="25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D9"/>
    <w:rsid w:val="0000336E"/>
    <w:rsid w:val="00004DEE"/>
    <w:rsid w:val="000131F7"/>
    <w:rsid w:val="00014055"/>
    <w:rsid w:val="00015AEF"/>
    <w:rsid w:val="00040FAD"/>
    <w:rsid w:val="00042AA7"/>
    <w:rsid w:val="00060495"/>
    <w:rsid w:val="000772C2"/>
    <w:rsid w:val="00091D1C"/>
    <w:rsid w:val="000A6CAE"/>
    <w:rsid w:val="000A7D09"/>
    <w:rsid w:val="000C4ED2"/>
    <w:rsid w:val="000D3F48"/>
    <w:rsid w:val="000E0E30"/>
    <w:rsid w:val="000E6EE0"/>
    <w:rsid w:val="00114F02"/>
    <w:rsid w:val="001506BE"/>
    <w:rsid w:val="00170ED7"/>
    <w:rsid w:val="00174986"/>
    <w:rsid w:val="00192457"/>
    <w:rsid w:val="001932BE"/>
    <w:rsid w:val="00197E9C"/>
    <w:rsid w:val="001B1414"/>
    <w:rsid w:val="001B3D67"/>
    <w:rsid w:val="001C40E3"/>
    <w:rsid w:val="001D0B68"/>
    <w:rsid w:val="001D6A72"/>
    <w:rsid w:val="001E2C2C"/>
    <w:rsid w:val="00211474"/>
    <w:rsid w:val="002159F2"/>
    <w:rsid w:val="00226A7E"/>
    <w:rsid w:val="002347C6"/>
    <w:rsid w:val="00273AA6"/>
    <w:rsid w:val="002748BA"/>
    <w:rsid w:val="00276857"/>
    <w:rsid w:val="002904FC"/>
    <w:rsid w:val="00293BC0"/>
    <w:rsid w:val="00297A85"/>
    <w:rsid w:val="002B1BEA"/>
    <w:rsid w:val="002B4278"/>
    <w:rsid w:val="002C66B8"/>
    <w:rsid w:val="002F795C"/>
    <w:rsid w:val="0030106E"/>
    <w:rsid w:val="00322715"/>
    <w:rsid w:val="00330777"/>
    <w:rsid w:val="00332C9A"/>
    <w:rsid w:val="00336DC9"/>
    <w:rsid w:val="003636FC"/>
    <w:rsid w:val="0039416E"/>
    <w:rsid w:val="00396265"/>
    <w:rsid w:val="003A5B41"/>
    <w:rsid w:val="003B63E9"/>
    <w:rsid w:val="003C2940"/>
    <w:rsid w:val="003D0B35"/>
    <w:rsid w:val="003D25B7"/>
    <w:rsid w:val="003E40AF"/>
    <w:rsid w:val="00402A56"/>
    <w:rsid w:val="00450B20"/>
    <w:rsid w:val="004578AF"/>
    <w:rsid w:val="00460047"/>
    <w:rsid w:val="00462BE2"/>
    <w:rsid w:val="00466FC9"/>
    <w:rsid w:val="00467123"/>
    <w:rsid w:val="00486BDD"/>
    <w:rsid w:val="004A36CE"/>
    <w:rsid w:val="004A6F2E"/>
    <w:rsid w:val="004A719F"/>
    <w:rsid w:val="004B1143"/>
    <w:rsid w:val="004D7EF0"/>
    <w:rsid w:val="004E519C"/>
    <w:rsid w:val="00505D2D"/>
    <w:rsid w:val="005249A8"/>
    <w:rsid w:val="00534FDD"/>
    <w:rsid w:val="00542246"/>
    <w:rsid w:val="005547A5"/>
    <w:rsid w:val="00557BB8"/>
    <w:rsid w:val="005776F2"/>
    <w:rsid w:val="00590B7B"/>
    <w:rsid w:val="005979C3"/>
    <w:rsid w:val="005A3598"/>
    <w:rsid w:val="005A4540"/>
    <w:rsid w:val="005A5BD4"/>
    <w:rsid w:val="005A5BF8"/>
    <w:rsid w:val="005B3F92"/>
    <w:rsid w:val="005B5D28"/>
    <w:rsid w:val="005B6074"/>
    <w:rsid w:val="005B6D8C"/>
    <w:rsid w:val="005C3E7A"/>
    <w:rsid w:val="005E4B0B"/>
    <w:rsid w:val="005E5BB3"/>
    <w:rsid w:val="00600ADB"/>
    <w:rsid w:val="00602BB9"/>
    <w:rsid w:val="006077F9"/>
    <w:rsid w:val="00640443"/>
    <w:rsid w:val="00641199"/>
    <w:rsid w:val="00646E58"/>
    <w:rsid w:val="00652E18"/>
    <w:rsid w:val="00654BD9"/>
    <w:rsid w:val="00665B5E"/>
    <w:rsid w:val="00686F33"/>
    <w:rsid w:val="006A52B8"/>
    <w:rsid w:val="006F6BC9"/>
    <w:rsid w:val="006F78E6"/>
    <w:rsid w:val="007066A5"/>
    <w:rsid w:val="00707584"/>
    <w:rsid w:val="0071787D"/>
    <w:rsid w:val="00720227"/>
    <w:rsid w:val="007213A6"/>
    <w:rsid w:val="00723841"/>
    <w:rsid w:val="007248C7"/>
    <w:rsid w:val="0073723C"/>
    <w:rsid w:val="00742921"/>
    <w:rsid w:val="00751452"/>
    <w:rsid w:val="00767512"/>
    <w:rsid w:val="0078213A"/>
    <w:rsid w:val="00795728"/>
    <w:rsid w:val="007D02AB"/>
    <w:rsid w:val="007D0501"/>
    <w:rsid w:val="007E0199"/>
    <w:rsid w:val="007E08B8"/>
    <w:rsid w:val="007E45F8"/>
    <w:rsid w:val="007F210E"/>
    <w:rsid w:val="007F3DAD"/>
    <w:rsid w:val="00806058"/>
    <w:rsid w:val="00817109"/>
    <w:rsid w:val="00820EA9"/>
    <w:rsid w:val="00821B89"/>
    <w:rsid w:val="00823B38"/>
    <w:rsid w:val="0083214F"/>
    <w:rsid w:val="00835CD8"/>
    <w:rsid w:val="00840963"/>
    <w:rsid w:val="008415B0"/>
    <w:rsid w:val="0084516F"/>
    <w:rsid w:val="00851C34"/>
    <w:rsid w:val="008528E0"/>
    <w:rsid w:val="00860564"/>
    <w:rsid w:val="0086325E"/>
    <w:rsid w:val="00873F23"/>
    <w:rsid w:val="008A7BC7"/>
    <w:rsid w:val="008D59E8"/>
    <w:rsid w:val="008F1B2C"/>
    <w:rsid w:val="008F7F2C"/>
    <w:rsid w:val="009014CD"/>
    <w:rsid w:val="00906892"/>
    <w:rsid w:val="00907C35"/>
    <w:rsid w:val="0094067A"/>
    <w:rsid w:val="00950796"/>
    <w:rsid w:val="009559BF"/>
    <w:rsid w:val="009853CC"/>
    <w:rsid w:val="009C1963"/>
    <w:rsid w:val="009D4509"/>
    <w:rsid w:val="009D45D2"/>
    <w:rsid w:val="009D4CD3"/>
    <w:rsid w:val="009D7913"/>
    <w:rsid w:val="009E182B"/>
    <w:rsid w:val="009E3F35"/>
    <w:rsid w:val="009E6463"/>
    <w:rsid w:val="00A047DF"/>
    <w:rsid w:val="00A30D10"/>
    <w:rsid w:val="00A362D9"/>
    <w:rsid w:val="00A409E0"/>
    <w:rsid w:val="00A56D20"/>
    <w:rsid w:val="00A6166B"/>
    <w:rsid w:val="00A71606"/>
    <w:rsid w:val="00A87FFC"/>
    <w:rsid w:val="00A90E90"/>
    <w:rsid w:val="00AB5303"/>
    <w:rsid w:val="00AD11BD"/>
    <w:rsid w:val="00AD7650"/>
    <w:rsid w:val="00AE3577"/>
    <w:rsid w:val="00AE3ECF"/>
    <w:rsid w:val="00AE7CF9"/>
    <w:rsid w:val="00B01B87"/>
    <w:rsid w:val="00B03382"/>
    <w:rsid w:val="00B16D04"/>
    <w:rsid w:val="00B17422"/>
    <w:rsid w:val="00B17D40"/>
    <w:rsid w:val="00B257BA"/>
    <w:rsid w:val="00B35A19"/>
    <w:rsid w:val="00B422DB"/>
    <w:rsid w:val="00B43D5F"/>
    <w:rsid w:val="00B52AF9"/>
    <w:rsid w:val="00B54E7F"/>
    <w:rsid w:val="00B552A1"/>
    <w:rsid w:val="00B560B3"/>
    <w:rsid w:val="00B95765"/>
    <w:rsid w:val="00B9784D"/>
    <w:rsid w:val="00BB27B2"/>
    <w:rsid w:val="00BB57C1"/>
    <w:rsid w:val="00BB5E8A"/>
    <w:rsid w:val="00BC3F51"/>
    <w:rsid w:val="00BC7AD3"/>
    <w:rsid w:val="00BD41D9"/>
    <w:rsid w:val="00BF6F29"/>
    <w:rsid w:val="00BF6F63"/>
    <w:rsid w:val="00C06CBB"/>
    <w:rsid w:val="00C06DA1"/>
    <w:rsid w:val="00C125AC"/>
    <w:rsid w:val="00C14A13"/>
    <w:rsid w:val="00C15837"/>
    <w:rsid w:val="00C23CB8"/>
    <w:rsid w:val="00C4059E"/>
    <w:rsid w:val="00C474D9"/>
    <w:rsid w:val="00C53333"/>
    <w:rsid w:val="00C65D59"/>
    <w:rsid w:val="00C76EA0"/>
    <w:rsid w:val="00C77F43"/>
    <w:rsid w:val="00C938EF"/>
    <w:rsid w:val="00C9765E"/>
    <w:rsid w:val="00CB23BF"/>
    <w:rsid w:val="00CC7482"/>
    <w:rsid w:val="00CE47BD"/>
    <w:rsid w:val="00CF0251"/>
    <w:rsid w:val="00CF5FF7"/>
    <w:rsid w:val="00D0413D"/>
    <w:rsid w:val="00D07276"/>
    <w:rsid w:val="00D135FD"/>
    <w:rsid w:val="00D138EE"/>
    <w:rsid w:val="00D16CCE"/>
    <w:rsid w:val="00D302FC"/>
    <w:rsid w:val="00D3371A"/>
    <w:rsid w:val="00D365D5"/>
    <w:rsid w:val="00D62750"/>
    <w:rsid w:val="00D921DC"/>
    <w:rsid w:val="00DC5174"/>
    <w:rsid w:val="00DD0CAD"/>
    <w:rsid w:val="00DF3BC8"/>
    <w:rsid w:val="00DF6563"/>
    <w:rsid w:val="00E15977"/>
    <w:rsid w:val="00E26B06"/>
    <w:rsid w:val="00E33D07"/>
    <w:rsid w:val="00E67BA3"/>
    <w:rsid w:val="00E711E7"/>
    <w:rsid w:val="00E74480"/>
    <w:rsid w:val="00E923F7"/>
    <w:rsid w:val="00EA09FD"/>
    <w:rsid w:val="00EB204F"/>
    <w:rsid w:val="00ED03DF"/>
    <w:rsid w:val="00ED110F"/>
    <w:rsid w:val="00ED5413"/>
    <w:rsid w:val="00F17D19"/>
    <w:rsid w:val="00F44D96"/>
    <w:rsid w:val="00FA1FF0"/>
    <w:rsid w:val="00FA259D"/>
    <w:rsid w:val="00FA6F8F"/>
    <w:rsid w:val="00FC3C33"/>
    <w:rsid w:val="00FC3F7B"/>
    <w:rsid w:val="00FC6EED"/>
    <w:rsid w:val="00FD403F"/>
    <w:rsid w:val="00FD5716"/>
    <w:rsid w:val="00FD7416"/>
    <w:rsid w:val="00FF58E4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1193C5-576B-4E34-937A-57F214693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">
    <w:name w:val="heading 1"/>
    <w:aliases w:val="#Загол=1"/>
    <w:basedOn w:val="a5"/>
    <w:next w:val="a5"/>
    <w:link w:val="13"/>
    <w:qFormat/>
    <w:rsid w:val="0078213A"/>
    <w:pPr>
      <w:keepNext/>
      <w:keepLines/>
      <w:numPr>
        <w:numId w:val="3"/>
      </w:numPr>
      <w:tabs>
        <w:tab w:val="clear" w:pos="851"/>
        <w:tab w:val="num" w:pos="360"/>
        <w:tab w:val="left" w:pos="1418"/>
      </w:tabs>
      <w:spacing w:before="240"/>
      <w:ind w:firstLine="680"/>
      <w:contextualSpacing/>
      <w:jc w:val="left"/>
      <w:outlineLvl w:val="0"/>
    </w:pPr>
    <w:rPr>
      <w:bCs/>
      <w:szCs w:val="28"/>
    </w:rPr>
  </w:style>
  <w:style w:type="paragraph" w:styleId="20">
    <w:name w:val="heading 2"/>
    <w:aliases w:val="#Загол=2"/>
    <w:basedOn w:val="a5"/>
    <w:next w:val="a5"/>
    <w:link w:val="22"/>
    <w:qFormat/>
    <w:rsid w:val="0078213A"/>
    <w:pPr>
      <w:keepLines/>
      <w:numPr>
        <w:ilvl w:val="1"/>
        <w:numId w:val="3"/>
      </w:numPr>
      <w:tabs>
        <w:tab w:val="clear" w:pos="851"/>
        <w:tab w:val="num" w:pos="360"/>
        <w:tab w:val="left" w:pos="1418"/>
      </w:tabs>
      <w:spacing w:before="120"/>
      <w:ind w:firstLine="680"/>
      <w:contextualSpacing/>
      <w:outlineLvl w:val="1"/>
    </w:pPr>
    <w:rPr>
      <w:bCs/>
      <w:szCs w:val="26"/>
    </w:rPr>
  </w:style>
  <w:style w:type="paragraph" w:styleId="30">
    <w:name w:val="heading 3"/>
    <w:aliases w:val="#Загол=3"/>
    <w:basedOn w:val="a5"/>
    <w:next w:val="a5"/>
    <w:link w:val="32"/>
    <w:qFormat/>
    <w:rsid w:val="0078213A"/>
    <w:pPr>
      <w:numPr>
        <w:ilvl w:val="2"/>
        <w:numId w:val="3"/>
      </w:numPr>
      <w:tabs>
        <w:tab w:val="clear" w:pos="851"/>
        <w:tab w:val="num" w:pos="360"/>
        <w:tab w:val="left" w:pos="1418"/>
        <w:tab w:val="left" w:pos="1701"/>
      </w:tabs>
      <w:spacing w:before="120"/>
      <w:ind w:firstLine="680"/>
      <w:contextualSpacing/>
      <w:outlineLvl w:val="2"/>
    </w:pPr>
    <w:rPr>
      <w:bCs/>
    </w:rPr>
  </w:style>
  <w:style w:type="paragraph" w:styleId="40">
    <w:name w:val="heading 4"/>
    <w:aliases w:val="#Загол=4"/>
    <w:basedOn w:val="a5"/>
    <w:next w:val="a5"/>
    <w:link w:val="42"/>
    <w:qFormat/>
    <w:rsid w:val="0078213A"/>
    <w:pPr>
      <w:keepLines/>
      <w:numPr>
        <w:ilvl w:val="3"/>
        <w:numId w:val="3"/>
      </w:numPr>
      <w:tabs>
        <w:tab w:val="clear" w:pos="851"/>
        <w:tab w:val="num" w:pos="360"/>
        <w:tab w:val="left" w:pos="1418"/>
        <w:tab w:val="left" w:pos="1985"/>
      </w:tabs>
      <w:ind w:firstLine="680"/>
      <w:contextualSpacing/>
      <w:outlineLvl w:val="3"/>
    </w:pPr>
    <w:rPr>
      <w:bCs/>
      <w:iCs/>
    </w:rPr>
  </w:style>
  <w:style w:type="paragraph" w:styleId="50">
    <w:name w:val="heading 5"/>
    <w:basedOn w:val="a5"/>
    <w:next w:val="a5"/>
    <w:link w:val="52"/>
    <w:rsid w:val="0078213A"/>
    <w:pPr>
      <w:keepNext/>
      <w:keepLines/>
      <w:numPr>
        <w:ilvl w:val="4"/>
        <w:numId w:val="3"/>
      </w:numPr>
      <w:tabs>
        <w:tab w:val="clear" w:pos="851"/>
        <w:tab w:val="num" w:pos="360"/>
      </w:tabs>
      <w:spacing w:before="100" w:beforeAutospacing="1" w:after="100" w:afterAutospacing="1"/>
      <w:ind w:firstLine="680"/>
      <w:contextualSpacing/>
      <w:outlineLvl w:val="4"/>
    </w:pPr>
  </w:style>
  <w:style w:type="paragraph" w:styleId="6">
    <w:name w:val="heading 6"/>
    <w:basedOn w:val="a4"/>
    <w:next w:val="a4"/>
    <w:link w:val="60"/>
    <w:rsid w:val="0078213A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  <w:lang w:eastAsia="ru-RU"/>
    </w:rPr>
  </w:style>
  <w:style w:type="paragraph" w:styleId="7">
    <w:name w:val="heading 7"/>
    <w:basedOn w:val="a4"/>
    <w:next w:val="a4"/>
    <w:link w:val="70"/>
    <w:rsid w:val="0078213A"/>
    <w:pPr>
      <w:keepNext/>
      <w:keepLines/>
      <w:spacing w:before="200" w:after="0" w:line="240" w:lineRule="auto"/>
      <w:ind w:firstLine="709"/>
      <w:jc w:val="both"/>
      <w:outlineLvl w:val="6"/>
    </w:pPr>
    <w:rPr>
      <w:rFonts w:ascii="Cambria" w:eastAsia="Calibri" w:hAnsi="Cambria" w:cs="Times New Roman"/>
      <w:i/>
      <w:iCs/>
      <w:color w:val="404040"/>
      <w:sz w:val="28"/>
      <w:szCs w:val="28"/>
      <w:lang w:eastAsia="ru-RU"/>
    </w:rPr>
  </w:style>
  <w:style w:type="paragraph" w:styleId="8">
    <w:name w:val="heading 8"/>
    <w:basedOn w:val="a4"/>
    <w:next w:val="a4"/>
    <w:link w:val="80"/>
    <w:rsid w:val="0078213A"/>
    <w:pPr>
      <w:keepNext/>
      <w:keepLines/>
      <w:spacing w:before="200" w:after="0" w:line="240" w:lineRule="auto"/>
      <w:ind w:firstLine="709"/>
      <w:jc w:val="both"/>
      <w:outlineLvl w:val="7"/>
    </w:pPr>
    <w:rPr>
      <w:rFonts w:ascii="Cambria" w:eastAsia="Calibri" w:hAnsi="Cambria" w:cs="Times New Roman"/>
      <w:color w:val="4F81BD"/>
      <w:sz w:val="20"/>
      <w:szCs w:val="20"/>
      <w:lang w:eastAsia="ru-RU"/>
    </w:rPr>
  </w:style>
  <w:style w:type="paragraph" w:styleId="9">
    <w:name w:val="heading 9"/>
    <w:basedOn w:val="a4"/>
    <w:next w:val="a4"/>
    <w:link w:val="90"/>
    <w:rsid w:val="0078213A"/>
    <w:pPr>
      <w:keepNext/>
      <w:keepLines/>
      <w:spacing w:before="200" w:after="0" w:line="240" w:lineRule="auto"/>
      <w:ind w:firstLine="709"/>
      <w:jc w:val="both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3">
    <w:name w:val="Заголовок 1 Знак"/>
    <w:aliases w:val="#Загол=1 Знак"/>
    <w:basedOn w:val="a6"/>
    <w:link w:val="1"/>
    <w:rsid w:val="0078213A"/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22">
    <w:name w:val="Заголовок 2 Знак"/>
    <w:aliases w:val="#Загол=2 Знак"/>
    <w:basedOn w:val="a6"/>
    <w:link w:val="20"/>
    <w:rsid w:val="0078213A"/>
    <w:rPr>
      <w:rFonts w:ascii="Times New Roman" w:eastAsia="Times New Roman" w:hAnsi="Times New Roman" w:cs="Times New Roman"/>
      <w:bCs/>
      <w:sz w:val="28"/>
      <w:szCs w:val="26"/>
    </w:rPr>
  </w:style>
  <w:style w:type="character" w:customStyle="1" w:styleId="32">
    <w:name w:val="Заголовок 3 Знак"/>
    <w:aliases w:val="#Загол=3 Знак"/>
    <w:basedOn w:val="a6"/>
    <w:link w:val="30"/>
    <w:rsid w:val="0078213A"/>
    <w:rPr>
      <w:rFonts w:ascii="Times New Roman" w:eastAsia="Times New Roman" w:hAnsi="Times New Roman" w:cs="Times New Roman"/>
      <w:bCs/>
      <w:sz w:val="28"/>
    </w:rPr>
  </w:style>
  <w:style w:type="character" w:customStyle="1" w:styleId="42">
    <w:name w:val="Заголовок 4 Знак"/>
    <w:aliases w:val="#Загол=4 Знак"/>
    <w:basedOn w:val="a6"/>
    <w:link w:val="40"/>
    <w:rsid w:val="0078213A"/>
    <w:rPr>
      <w:rFonts w:ascii="Times New Roman" w:eastAsia="Times New Roman" w:hAnsi="Times New Roman" w:cs="Times New Roman"/>
      <w:bCs/>
      <w:iCs/>
      <w:sz w:val="28"/>
    </w:rPr>
  </w:style>
  <w:style w:type="character" w:customStyle="1" w:styleId="52">
    <w:name w:val="Заголовок 5 Знак"/>
    <w:basedOn w:val="a6"/>
    <w:link w:val="50"/>
    <w:rsid w:val="0078213A"/>
    <w:rPr>
      <w:rFonts w:ascii="Times New Roman" w:eastAsia="Times New Roman" w:hAnsi="Times New Roman" w:cs="Times New Roman"/>
      <w:sz w:val="28"/>
    </w:rPr>
  </w:style>
  <w:style w:type="character" w:customStyle="1" w:styleId="60">
    <w:name w:val="Заголовок 6 Знак"/>
    <w:basedOn w:val="a6"/>
    <w:link w:val="6"/>
    <w:rsid w:val="0078213A"/>
    <w:rPr>
      <w:rFonts w:ascii="Cambria" w:eastAsia="Calibri" w:hAnsi="Cambria" w:cs="Times New Roman"/>
      <w:i/>
      <w:iCs/>
      <w:color w:val="243F60"/>
      <w:sz w:val="28"/>
      <w:szCs w:val="28"/>
      <w:lang w:eastAsia="ru-RU"/>
    </w:rPr>
  </w:style>
  <w:style w:type="character" w:customStyle="1" w:styleId="70">
    <w:name w:val="Заголовок 7 Знак"/>
    <w:basedOn w:val="a6"/>
    <w:link w:val="7"/>
    <w:rsid w:val="0078213A"/>
    <w:rPr>
      <w:rFonts w:ascii="Cambria" w:eastAsia="Calibri" w:hAnsi="Cambria" w:cs="Times New Roman"/>
      <w:i/>
      <w:iCs/>
      <w:color w:val="404040"/>
      <w:sz w:val="28"/>
      <w:szCs w:val="28"/>
      <w:lang w:eastAsia="ru-RU"/>
    </w:rPr>
  </w:style>
  <w:style w:type="character" w:customStyle="1" w:styleId="80">
    <w:name w:val="Заголовок 8 Знак"/>
    <w:basedOn w:val="a6"/>
    <w:link w:val="8"/>
    <w:rsid w:val="0078213A"/>
    <w:rPr>
      <w:rFonts w:ascii="Cambria" w:eastAsia="Calibri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6"/>
    <w:link w:val="9"/>
    <w:rsid w:val="0078213A"/>
    <w:rPr>
      <w:rFonts w:ascii="Cambria" w:eastAsia="Calibri" w:hAnsi="Cambria" w:cs="Times New Roman"/>
      <w:i/>
      <w:iCs/>
      <w:color w:val="404040"/>
      <w:sz w:val="20"/>
      <w:szCs w:val="20"/>
      <w:lang w:eastAsia="ru-RU"/>
    </w:rPr>
  </w:style>
  <w:style w:type="numbering" w:customStyle="1" w:styleId="14">
    <w:name w:val="Нет списка1"/>
    <w:next w:val="a8"/>
    <w:uiPriority w:val="99"/>
    <w:semiHidden/>
    <w:unhideWhenUsed/>
    <w:rsid w:val="0078213A"/>
  </w:style>
  <w:style w:type="paragraph" w:customStyle="1" w:styleId="a5">
    <w:name w:val="#Основной"/>
    <w:link w:val="a9"/>
    <w:uiPriority w:val="1"/>
    <w:qFormat/>
    <w:rsid w:val="0078213A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a9">
    <w:name w:val="#Основной Знак"/>
    <w:link w:val="a5"/>
    <w:uiPriority w:val="1"/>
    <w:rsid w:val="0078213A"/>
    <w:rPr>
      <w:rFonts w:ascii="Times New Roman" w:eastAsia="Times New Roman" w:hAnsi="Times New Roman" w:cs="Times New Roman"/>
      <w:sz w:val="28"/>
    </w:rPr>
  </w:style>
  <w:style w:type="paragraph" w:customStyle="1" w:styleId="aa">
    <w:name w:val="#Исполнитель"/>
    <w:basedOn w:val="a5"/>
    <w:link w:val="ab"/>
    <w:qFormat/>
    <w:rsid w:val="0078213A"/>
    <w:pPr>
      <w:ind w:firstLine="0"/>
    </w:pPr>
  </w:style>
  <w:style w:type="character" w:customStyle="1" w:styleId="ab">
    <w:name w:val="#Исполнитель Знак"/>
    <w:basedOn w:val="a9"/>
    <w:link w:val="aa"/>
    <w:rsid w:val="0078213A"/>
    <w:rPr>
      <w:rFonts w:ascii="Times New Roman" w:eastAsia="Times New Roman" w:hAnsi="Times New Roman" w:cs="Times New Roman"/>
      <w:sz w:val="28"/>
    </w:rPr>
  </w:style>
  <w:style w:type="paragraph" w:customStyle="1" w:styleId="ac">
    <w:name w:val="#Кому"/>
    <w:basedOn w:val="a5"/>
    <w:link w:val="ad"/>
    <w:qFormat/>
    <w:rsid w:val="0078213A"/>
    <w:pPr>
      <w:spacing w:after="720"/>
      <w:ind w:left="4820" w:firstLine="0"/>
      <w:jc w:val="left"/>
    </w:pPr>
  </w:style>
  <w:style w:type="character" w:customStyle="1" w:styleId="ad">
    <w:name w:val="#Кому Знак"/>
    <w:basedOn w:val="a9"/>
    <w:link w:val="ac"/>
    <w:rsid w:val="0078213A"/>
    <w:rPr>
      <w:rFonts w:ascii="Times New Roman" w:eastAsia="Times New Roman" w:hAnsi="Times New Roman" w:cs="Times New Roman"/>
      <w:sz w:val="28"/>
    </w:rPr>
  </w:style>
  <w:style w:type="numbering" w:customStyle="1" w:styleId="a1">
    <w:name w:val="#МаркСпискиКорень"/>
    <w:basedOn w:val="a8"/>
    <w:uiPriority w:val="99"/>
    <w:rsid w:val="0078213A"/>
    <w:pPr>
      <w:numPr>
        <w:numId w:val="1"/>
      </w:numPr>
    </w:pPr>
  </w:style>
  <w:style w:type="numbering" w:customStyle="1" w:styleId="12">
    <w:name w:val="СписокСпециальный1"/>
    <w:rsid w:val="0078213A"/>
    <w:pPr>
      <w:numPr>
        <w:numId w:val="2"/>
      </w:numPr>
    </w:pPr>
  </w:style>
  <w:style w:type="numbering" w:customStyle="1" w:styleId="a0">
    <w:name w:val="#НумерСпискиКорень"/>
    <w:basedOn w:val="12"/>
    <w:uiPriority w:val="99"/>
    <w:rsid w:val="0078213A"/>
    <w:pPr>
      <w:numPr>
        <w:numId w:val="3"/>
      </w:numPr>
    </w:pPr>
  </w:style>
  <w:style w:type="paragraph" w:customStyle="1" w:styleId="ae">
    <w:name w:val="#ОснЦентр"/>
    <w:basedOn w:val="a5"/>
    <w:next w:val="a5"/>
    <w:link w:val="af"/>
    <w:uiPriority w:val="1"/>
    <w:qFormat/>
    <w:rsid w:val="0078213A"/>
    <w:pPr>
      <w:spacing w:after="240"/>
      <w:ind w:firstLine="0"/>
      <w:jc w:val="center"/>
    </w:pPr>
  </w:style>
  <w:style w:type="character" w:customStyle="1" w:styleId="af">
    <w:name w:val="#ОснЦентр Знак"/>
    <w:link w:val="ae"/>
    <w:uiPriority w:val="1"/>
    <w:rsid w:val="0078213A"/>
    <w:rPr>
      <w:rFonts w:ascii="Times New Roman" w:eastAsia="Times New Roman" w:hAnsi="Times New Roman" w:cs="Times New Roman"/>
      <w:sz w:val="28"/>
    </w:rPr>
  </w:style>
  <w:style w:type="paragraph" w:customStyle="1" w:styleId="af0">
    <w:name w:val="#ОснЦентрЖирный"/>
    <w:basedOn w:val="ae"/>
    <w:link w:val="af1"/>
    <w:qFormat/>
    <w:rsid w:val="0078213A"/>
    <w:rPr>
      <w:b/>
    </w:rPr>
  </w:style>
  <w:style w:type="character" w:customStyle="1" w:styleId="af1">
    <w:name w:val="#ОснЦентрЖирный Знак"/>
    <w:basedOn w:val="af"/>
    <w:link w:val="af0"/>
    <w:rsid w:val="0078213A"/>
    <w:rPr>
      <w:rFonts w:ascii="Times New Roman" w:eastAsia="Times New Roman" w:hAnsi="Times New Roman" w:cs="Times New Roman"/>
      <w:b/>
      <w:sz w:val="28"/>
    </w:rPr>
  </w:style>
  <w:style w:type="paragraph" w:customStyle="1" w:styleId="af2">
    <w:name w:val="#Подпись"/>
    <w:basedOn w:val="a5"/>
    <w:link w:val="af3"/>
    <w:qFormat/>
    <w:rsid w:val="0078213A"/>
    <w:pPr>
      <w:tabs>
        <w:tab w:val="right" w:pos="9356"/>
      </w:tabs>
      <w:spacing w:before="120"/>
      <w:ind w:firstLine="0"/>
      <w:jc w:val="left"/>
    </w:pPr>
  </w:style>
  <w:style w:type="character" w:customStyle="1" w:styleId="af3">
    <w:name w:val="#Подпись Знак"/>
    <w:basedOn w:val="a9"/>
    <w:link w:val="af2"/>
    <w:rsid w:val="0078213A"/>
    <w:rPr>
      <w:rFonts w:ascii="Times New Roman" w:eastAsia="Times New Roman" w:hAnsi="Times New Roman" w:cs="Times New Roman"/>
      <w:sz w:val="28"/>
    </w:rPr>
  </w:style>
  <w:style w:type="paragraph" w:customStyle="1" w:styleId="af4">
    <w:name w:val="#Приложение"/>
    <w:basedOn w:val="a5"/>
    <w:next w:val="a5"/>
    <w:link w:val="af5"/>
    <w:uiPriority w:val="1"/>
    <w:qFormat/>
    <w:rsid w:val="0078213A"/>
    <w:pPr>
      <w:ind w:left="5245" w:firstLine="0"/>
      <w:jc w:val="left"/>
    </w:pPr>
  </w:style>
  <w:style w:type="character" w:customStyle="1" w:styleId="af5">
    <w:name w:val="#Приложение Знак"/>
    <w:link w:val="af4"/>
    <w:uiPriority w:val="1"/>
    <w:rsid w:val="0078213A"/>
    <w:rPr>
      <w:rFonts w:ascii="Times New Roman" w:eastAsia="Times New Roman" w:hAnsi="Times New Roman" w:cs="Times New Roman"/>
      <w:sz w:val="28"/>
    </w:rPr>
  </w:style>
  <w:style w:type="paragraph" w:customStyle="1" w:styleId="af6">
    <w:name w:val="#ТаблНаименование"/>
    <w:basedOn w:val="a5"/>
    <w:next w:val="a5"/>
    <w:link w:val="af7"/>
    <w:qFormat/>
    <w:rsid w:val="0078213A"/>
    <w:pPr>
      <w:spacing w:after="120"/>
      <w:ind w:firstLine="0"/>
      <w:jc w:val="right"/>
    </w:pPr>
  </w:style>
  <w:style w:type="character" w:customStyle="1" w:styleId="af7">
    <w:name w:val="#ТаблНаименование Знак"/>
    <w:basedOn w:val="a9"/>
    <w:link w:val="af6"/>
    <w:rsid w:val="0078213A"/>
    <w:rPr>
      <w:rFonts w:ascii="Times New Roman" w:eastAsia="Times New Roman" w:hAnsi="Times New Roman" w:cs="Times New Roman"/>
      <w:sz w:val="28"/>
    </w:rPr>
  </w:style>
  <w:style w:type="paragraph" w:customStyle="1" w:styleId="af8">
    <w:name w:val="#ТаблТело"/>
    <w:basedOn w:val="a5"/>
    <w:next w:val="a5"/>
    <w:link w:val="af9"/>
    <w:uiPriority w:val="1"/>
    <w:qFormat/>
    <w:rsid w:val="0078213A"/>
    <w:pPr>
      <w:ind w:firstLine="0"/>
      <w:jc w:val="left"/>
    </w:pPr>
    <w:rPr>
      <w:sz w:val="26"/>
      <w:szCs w:val="26"/>
    </w:rPr>
  </w:style>
  <w:style w:type="character" w:customStyle="1" w:styleId="af9">
    <w:name w:val="#ТаблТело Знак"/>
    <w:link w:val="af8"/>
    <w:uiPriority w:val="1"/>
    <w:rsid w:val="0078213A"/>
    <w:rPr>
      <w:rFonts w:ascii="Times New Roman" w:eastAsia="Times New Roman" w:hAnsi="Times New Roman" w:cs="Times New Roman"/>
      <w:sz w:val="26"/>
      <w:szCs w:val="26"/>
    </w:rPr>
  </w:style>
  <w:style w:type="paragraph" w:customStyle="1" w:styleId="afa">
    <w:name w:val="#ТаблШапка"/>
    <w:basedOn w:val="af8"/>
    <w:next w:val="af8"/>
    <w:uiPriority w:val="1"/>
    <w:qFormat/>
    <w:rsid w:val="0078213A"/>
    <w:pPr>
      <w:jc w:val="center"/>
    </w:pPr>
    <w:rPr>
      <w:szCs w:val="20"/>
    </w:rPr>
  </w:style>
  <w:style w:type="paragraph" w:customStyle="1" w:styleId="afb">
    <w:name w:val="#ТитулЦентр"/>
    <w:basedOn w:val="ae"/>
    <w:next w:val="ae"/>
    <w:link w:val="afc"/>
    <w:uiPriority w:val="2"/>
    <w:qFormat/>
    <w:rsid w:val="0078213A"/>
    <w:pPr>
      <w:framePr w:wrap="notBeside" w:hAnchor="margin" w:xAlign="center" w:yAlign="center"/>
    </w:pPr>
  </w:style>
  <w:style w:type="character" w:customStyle="1" w:styleId="afc">
    <w:name w:val="#ТитулЦентр Знак"/>
    <w:basedOn w:val="af"/>
    <w:link w:val="afb"/>
    <w:uiPriority w:val="2"/>
    <w:rsid w:val="0078213A"/>
    <w:rPr>
      <w:rFonts w:ascii="Times New Roman" w:eastAsia="Times New Roman" w:hAnsi="Times New Roman" w:cs="Times New Roman"/>
      <w:sz w:val="28"/>
    </w:rPr>
  </w:style>
  <w:style w:type="numbering" w:styleId="111111">
    <w:name w:val="Outline List 2"/>
    <w:basedOn w:val="a8"/>
    <w:uiPriority w:val="99"/>
    <w:semiHidden/>
    <w:unhideWhenUsed/>
    <w:rsid w:val="0078213A"/>
    <w:pPr>
      <w:numPr>
        <w:numId w:val="4"/>
      </w:numPr>
    </w:pPr>
  </w:style>
  <w:style w:type="numbering" w:styleId="1ai">
    <w:name w:val="Outline List 1"/>
    <w:basedOn w:val="a8"/>
    <w:uiPriority w:val="99"/>
    <w:semiHidden/>
    <w:unhideWhenUsed/>
    <w:rsid w:val="0078213A"/>
    <w:pPr>
      <w:numPr>
        <w:numId w:val="5"/>
      </w:numPr>
    </w:pPr>
  </w:style>
  <w:style w:type="character" w:customStyle="1" w:styleId="apple-style-span">
    <w:name w:val="apple-style-span"/>
    <w:unhideWhenUsed/>
    <w:rsid w:val="0078213A"/>
  </w:style>
  <w:style w:type="paragraph" w:customStyle="1" w:styleId="ConsPlusCell">
    <w:name w:val="ConsPlusCell"/>
    <w:uiPriority w:val="99"/>
    <w:rsid w:val="007821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7821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7821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7821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f">
    <w:name w:val="f"/>
    <w:uiPriority w:val="99"/>
    <w:rsid w:val="0078213A"/>
    <w:rPr>
      <w:rFonts w:cs="Times New Roman"/>
    </w:rPr>
  </w:style>
  <w:style w:type="paragraph" w:customStyle="1" w:styleId="Normal2">
    <w:name w:val="Normal2"/>
    <w:basedOn w:val="a4"/>
    <w:unhideWhenUsed/>
    <w:rsid w:val="0078213A"/>
    <w:pPr>
      <w:overflowPunct w:val="0"/>
      <w:autoSpaceDE w:val="0"/>
      <w:autoSpaceDN w:val="0"/>
      <w:adjustRightInd w:val="0"/>
      <w:spacing w:after="240" w:line="240" w:lineRule="auto"/>
      <w:ind w:left="709" w:hanging="709"/>
      <w:jc w:val="both"/>
      <w:textAlignment w:val="baseline"/>
    </w:pPr>
    <w:rPr>
      <w:rFonts w:ascii="Times" w:eastAsia="Calibri" w:hAnsi="Times" w:cs="Times New Roman"/>
      <w:sz w:val="26"/>
      <w:szCs w:val="20"/>
      <w:lang w:eastAsia="ru-RU"/>
    </w:rPr>
  </w:style>
  <w:style w:type="paragraph" w:styleId="afd">
    <w:name w:val="List Paragraph"/>
    <w:basedOn w:val="a4"/>
    <w:uiPriority w:val="34"/>
    <w:qFormat/>
    <w:rsid w:val="0078213A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HTML">
    <w:name w:val="HTML Address"/>
    <w:basedOn w:val="a4"/>
    <w:link w:val="HTML0"/>
    <w:uiPriority w:val="99"/>
    <w:semiHidden/>
    <w:unhideWhenUsed/>
    <w:rsid w:val="0078213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i/>
      <w:iCs/>
      <w:sz w:val="28"/>
      <w:szCs w:val="28"/>
      <w:lang w:eastAsia="ru-RU"/>
    </w:rPr>
  </w:style>
  <w:style w:type="character" w:customStyle="1" w:styleId="HTML0">
    <w:name w:val="Адрес HTML Знак"/>
    <w:basedOn w:val="a6"/>
    <w:link w:val="HTML"/>
    <w:uiPriority w:val="99"/>
    <w:semiHidden/>
    <w:rsid w:val="0078213A"/>
    <w:rPr>
      <w:rFonts w:ascii="Times New Roman" w:eastAsia="Calibri" w:hAnsi="Times New Roman" w:cs="Times New Roman"/>
      <w:i/>
      <w:iCs/>
      <w:sz w:val="28"/>
      <w:szCs w:val="28"/>
      <w:lang w:eastAsia="ru-RU"/>
    </w:rPr>
  </w:style>
  <w:style w:type="paragraph" w:customStyle="1" w:styleId="15">
    <w:name w:val="Адрес на конверте1"/>
    <w:basedOn w:val="a4"/>
    <w:next w:val="afe"/>
    <w:uiPriority w:val="99"/>
    <w:semiHidden/>
    <w:unhideWhenUsed/>
    <w:rsid w:val="0078213A"/>
    <w:pPr>
      <w:framePr w:w="7920" w:h="1980" w:hRule="exact" w:hSpace="180" w:wrap="auto" w:hAnchor="page" w:xAlign="center" w:yAlign="bottom"/>
      <w:spacing w:after="0" w:line="240" w:lineRule="auto"/>
      <w:ind w:left="2880" w:firstLine="709"/>
      <w:jc w:val="both"/>
    </w:pPr>
    <w:rPr>
      <w:rFonts w:ascii="Cambria" w:eastAsia="Times New Roman" w:hAnsi="Cambria" w:cs="Times New Roman"/>
      <w:sz w:val="24"/>
      <w:szCs w:val="28"/>
      <w:lang w:eastAsia="ru-RU"/>
    </w:rPr>
  </w:style>
  <w:style w:type="character" w:styleId="HTML1">
    <w:name w:val="HTML Acronym"/>
    <w:basedOn w:val="a6"/>
    <w:uiPriority w:val="99"/>
    <w:semiHidden/>
    <w:unhideWhenUsed/>
    <w:rsid w:val="0078213A"/>
  </w:style>
  <w:style w:type="paragraph" w:styleId="aff">
    <w:name w:val="No Spacing"/>
    <w:uiPriority w:val="1"/>
    <w:unhideWhenUsed/>
    <w:rsid w:val="0078213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table" w:styleId="-1">
    <w:name w:val="Table Web 1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0">
    <w:name w:val="header"/>
    <w:aliases w:val="#КолонтитулВерх"/>
    <w:link w:val="aff1"/>
    <w:uiPriority w:val="99"/>
    <w:unhideWhenUsed/>
    <w:qFormat/>
    <w:rsid w:val="0078213A"/>
    <w:pPr>
      <w:pBdr>
        <w:bottom w:val="single" w:sz="4" w:space="1" w:color="auto"/>
      </w:pBdr>
      <w:tabs>
        <w:tab w:val="center" w:pos="4677"/>
        <w:tab w:val="right" w:pos="9355"/>
      </w:tabs>
      <w:spacing w:after="120" w:line="240" w:lineRule="auto"/>
    </w:pPr>
    <w:rPr>
      <w:rFonts w:ascii="Times New Roman" w:eastAsia="Times New Roman" w:hAnsi="Times New Roman" w:cs="Times New Roman"/>
      <w:i/>
      <w:position w:val="14"/>
      <w:sz w:val="20"/>
      <w:szCs w:val="20"/>
    </w:rPr>
  </w:style>
  <w:style w:type="character" w:customStyle="1" w:styleId="aff1">
    <w:name w:val="Верхний колонтитул Знак"/>
    <w:aliases w:val="#КолонтитулВерх Знак"/>
    <w:basedOn w:val="a6"/>
    <w:link w:val="aff0"/>
    <w:uiPriority w:val="99"/>
    <w:rsid w:val="0078213A"/>
    <w:rPr>
      <w:rFonts w:ascii="Times New Roman" w:eastAsia="Times New Roman" w:hAnsi="Times New Roman" w:cs="Times New Roman"/>
      <w:i/>
      <w:position w:val="14"/>
      <w:sz w:val="20"/>
      <w:szCs w:val="20"/>
    </w:rPr>
  </w:style>
  <w:style w:type="paragraph" w:customStyle="1" w:styleId="16">
    <w:name w:val="Выделенная цитата1"/>
    <w:basedOn w:val="a4"/>
    <w:next w:val="a4"/>
    <w:link w:val="IntenseQuoteChar"/>
    <w:rsid w:val="0078213A"/>
    <w:pPr>
      <w:pBdr>
        <w:bottom w:val="single" w:sz="4" w:space="4" w:color="4F81BD"/>
      </w:pBdr>
      <w:spacing w:before="200" w:after="280" w:line="240" w:lineRule="auto"/>
      <w:ind w:left="936" w:right="936" w:firstLine="709"/>
      <w:jc w:val="both"/>
    </w:pPr>
    <w:rPr>
      <w:rFonts w:ascii="Times New Roman" w:eastAsia="Calibri" w:hAnsi="Times New Roman" w:cs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aff2">
    <w:name w:val="Выделенная цитата Знак"/>
    <w:basedOn w:val="a6"/>
    <w:link w:val="aff3"/>
    <w:uiPriority w:val="30"/>
    <w:rsid w:val="0078213A"/>
    <w:rPr>
      <w:rFonts w:ascii="Times New Roman" w:eastAsia="Times New Roman" w:hAnsi="Times New Roman" w:cs="Times New Roman"/>
      <w:b/>
      <w:bCs/>
      <w:i/>
      <w:iCs/>
      <w:color w:val="4F81BD"/>
      <w:sz w:val="28"/>
    </w:rPr>
  </w:style>
  <w:style w:type="character" w:customStyle="1" w:styleId="IntenseQuoteChar">
    <w:name w:val="Intense Quote Char"/>
    <w:link w:val="16"/>
    <w:locked/>
    <w:rsid w:val="0078213A"/>
    <w:rPr>
      <w:rFonts w:ascii="Times New Roman" w:eastAsia="Calibri" w:hAnsi="Times New Roman" w:cs="Times New Roman"/>
      <w:b/>
      <w:bCs/>
      <w:i/>
      <w:iCs/>
      <w:color w:val="4F81BD"/>
      <w:sz w:val="28"/>
      <w:szCs w:val="28"/>
      <w:lang w:eastAsia="ru-RU"/>
    </w:rPr>
  </w:style>
  <w:style w:type="character" w:styleId="aff4">
    <w:name w:val="Hyperlink"/>
    <w:uiPriority w:val="99"/>
    <w:rsid w:val="0078213A"/>
    <w:rPr>
      <w:rFonts w:cs="Times New Roman"/>
      <w:color w:val="0000FF"/>
      <w:u w:val="single"/>
    </w:rPr>
  </w:style>
  <w:style w:type="paragraph" w:styleId="aff5">
    <w:name w:val="Date"/>
    <w:basedOn w:val="a4"/>
    <w:next w:val="a4"/>
    <w:link w:val="aff6"/>
    <w:uiPriority w:val="99"/>
    <w:semiHidden/>
    <w:unhideWhenUsed/>
    <w:rsid w:val="0078213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ff6">
    <w:name w:val="Дата Знак"/>
    <w:basedOn w:val="a6"/>
    <w:link w:val="aff5"/>
    <w:uiPriority w:val="99"/>
    <w:semiHidden/>
    <w:rsid w:val="0078213A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7">
    <w:name w:val="Note Heading"/>
    <w:basedOn w:val="a4"/>
    <w:next w:val="a4"/>
    <w:link w:val="aff8"/>
    <w:uiPriority w:val="99"/>
    <w:semiHidden/>
    <w:unhideWhenUsed/>
    <w:rsid w:val="0078213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ff8">
    <w:name w:val="Заголовок записки Знак"/>
    <w:basedOn w:val="a6"/>
    <w:link w:val="aff7"/>
    <w:uiPriority w:val="99"/>
    <w:semiHidden/>
    <w:rsid w:val="0078213A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7">
    <w:name w:val="Заголовок оглавления1"/>
    <w:basedOn w:val="1"/>
    <w:next w:val="a4"/>
    <w:semiHidden/>
    <w:unhideWhenUsed/>
    <w:qFormat/>
    <w:rsid w:val="0078213A"/>
    <w:pPr>
      <w:keepLines w:val="0"/>
      <w:numPr>
        <w:numId w:val="0"/>
      </w:numPr>
      <w:tabs>
        <w:tab w:val="clear" w:pos="1418"/>
      </w:tabs>
      <w:spacing w:after="60" w:line="276" w:lineRule="auto"/>
      <w:contextualSpacing w:val="0"/>
      <w:jc w:val="both"/>
      <w:outlineLvl w:val="9"/>
    </w:pPr>
    <w:rPr>
      <w:rFonts w:ascii="Cambria" w:hAnsi="Cambria"/>
      <w:b/>
      <w:kern w:val="32"/>
      <w:sz w:val="32"/>
      <w:szCs w:val="32"/>
    </w:rPr>
  </w:style>
  <w:style w:type="paragraph" w:customStyle="1" w:styleId="18">
    <w:name w:val="Заголовок таблицы ссылок1"/>
    <w:basedOn w:val="a4"/>
    <w:next w:val="a4"/>
    <w:uiPriority w:val="99"/>
    <w:semiHidden/>
    <w:unhideWhenUsed/>
    <w:rsid w:val="0078213A"/>
    <w:pPr>
      <w:spacing w:before="120" w:after="0" w:line="240" w:lineRule="auto"/>
      <w:ind w:firstLine="709"/>
      <w:jc w:val="both"/>
    </w:pPr>
    <w:rPr>
      <w:rFonts w:ascii="Cambria" w:eastAsia="Times New Roman" w:hAnsi="Cambria" w:cs="Times New Roman"/>
      <w:b/>
      <w:bCs/>
      <w:sz w:val="24"/>
      <w:szCs w:val="28"/>
      <w:lang w:eastAsia="ru-RU"/>
    </w:rPr>
  </w:style>
  <w:style w:type="character" w:styleId="aff9">
    <w:name w:val="Placeholder Text"/>
    <w:basedOn w:val="a6"/>
    <w:uiPriority w:val="99"/>
    <w:semiHidden/>
    <w:rsid w:val="0078213A"/>
    <w:rPr>
      <w:color w:val="808080"/>
    </w:rPr>
  </w:style>
  <w:style w:type="character" w:customStyle="1" w:styleId="19">
    <w:name w:val="Замещающий текст1"/>
    <w:semiHidden/>
    <w:rsid w:val="0078213A"/>
    <w:rPr>
      <w:rFonts w:cs="Times New Roman"/>
      <w:color w:val="808080"/>
    </w:rPr>
  </w:style>
  <w:style w:type="character" w:styleId="affa">
    <w:name w:val="endnote reference"/>
    <w:semiHidden/>
    <w:rsid w:val="0078213A"/>
    <w:rPr>
      <w:vertAlign w:val="superscript"/>
    </w:rPr>
  </w:style>
  <w:style w:type="character" w:styleId="affb">
    <w:name w:val="annotation reference"/>
    <w:rsid w:val="0078213A"/>
    <w:rPr>
      <w:sz w:val="16"/>
      <w:szCs w:val="16"/>
    </w:rPr>
  </w:style>
  <w:style w:type="character" w:styleId="affc">
    <w:name w:val="footnote reference"/>
    <w:semiHidden/>
    <w:rsid w:val="0078213A"/>
    <w:rPr>
      <w:rFonts w:cs="Times New Roman"/>
      <w:vertAlign w:val="superscript"/>
    </w:rPr>
  </w:style>
  <w:style w:type="table" w:styleId="affd">
    <w:name w:val="Table Elegant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Subtle 1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6"/>
    <w:uiPriority w:val="99"/>
    <w:semiHidden/>
    <w:unhideWhenUsed/>
    <w:rsid w:val="0078213A"/>
    <w:rPr>
      <w:rFonts w:ascii="Courier New" w:hAnsi="Courier New" w:cs="Courier New"/>
      <w:sz w:val="20"/>
      <w:szCs w:val="20"/>
    </w:rPr>
  </w:style>
  <w:style w:type="table" w:styleId="1b">
    <w:name w:val="Table Classic 1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6"/>
    <w:uiPriority w:val="99"/>
    <w:semiHidden/>
    <w:unhideWhenUsed/>
    <w:rsid w:val="0078213A"/>
    <w:rPr>
      <w:rFonts w:ascii="Courier New" w:hAnsi="Courier New" w:cs="Courier New"/>
      <w:sz w:val="20"/>
      <w:szCs w:val="20"/>
    </w:rPr>
  </w:style>
  <w:style w:type="paragraph" w:styleId="affe">
    <w:name w:val="Body Text"/>
    <w:aliases w:val="Письмо в Интернет,body text"/>
    <w:basedOn w:val="a4"/>
    <w:link w:val="afff"/>
    <w:rsid w:val="0078213A"/>
    <w:pPr>
      <w:spacing w:after="12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fff">
    <w:name w:val="Основной текст Знак"/>
    <w:aliases w:val="Письмо в Интернет Знак,body text Знак"/>
    <w:basedOn w:val="a6"/>
    <w:link w:val="affe"/>
    <w:rsid w:val="0078213A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f0">
    <w:name w:val="Body Text First Indent"/>
    <w:basedOn w:val="affe"/>
    <w:link w:val="afff1"/>
    <w:uiPriority w:val="99"/>
    <w:semiHidden/>
    <w:unhideWhenUsed/>
    <w:rsid w:val="0078213A"/>
    <w:pPr>
      <w:ind w:firstLine="210"/>
    </w:pPr>
  </w:style>
  <w:style w:type="character" w:customStyle="1" w:styleId="afff1">
    <w:name w:val="Красная строка Знак"/>
    <w:basedOn w:val="afff"/>
    <w:link w:val="afff0"/>
    <w:uiPriority w:val="99"/>
    <w:semiHidden/>
    <w:rsid w:val="0078213A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f2">
    <w:name w:val="Body Text Indent"/>
    <w:basedOn w:val="a4"/>
    <w:link w:val="afff3"/>
    <w:rsid w:val="0078213A"/>
    <w:pPr>
      <w:spacing w:before="45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fff3">
    <w:name w:val="Основной текст с отступом Знак"/>
    <w:basedOn w:val="a6"/>
    <w:link w:val="afff2"/>
    <w:rsid w:val="0078213A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5">
    <w:name w:val="Body Text First Indent 2"/>
    <w:basedOn w:val="afff2"/>
    <w:link w:val="26"/>
    <w:uiPriority w:val="99"/>
    <w:semiHidden/>
    <w:unhideWhenUsed/>
    <w:rsid w:val="0078213A"/>
    <w:pPr>
      <w:spacing w:before="0" w:after="120"/>
      <w:ind w:left="283" w:firstLine="210"/>
    </w:pPr>
  </w:style>
  <w:style w:type="character" w:customStyle="1" w:styleId="26">
    <w:name w:val="Красная строка 2 Знак"/>
    <w:basedOn w:val="afff3"/>
    <w:link w:val="25"/>
    <w:uiPriority w:val="99"/>
    <w:semiHidden/>
    <w:rsid w:val="0078213A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1">
    <w:name w:val="List Bullet 2"/>
    <w:aliases w:val="#МаркСписок2"/>
    <w:basedOn w:val="a5"/>
    <w:uiPriority w:val="99"/>
    <w:rsid w:val="0078213A"/>
    <w:pPr>
      <w:numPr>
        <w:ilvl w:val="1"/>
        <w:numId w:val="1"/>
      </w:numPr>
      <w:tabs>
        <w:tab w:val="clear" w:pos="1349"/>
        <w:tab w:val="num" w:pos="360"/>
      </w:tabs>
      <w:ind w:left="0" w:firstLine="680"/>
      <w:contextualSpacing/>
    </w:pPr>
  </w:style>
  <w:style w:type="paragraph" w:styleId="31">
    <w:name w:val="List Bullet 3"/>
    <w:aliases w:val="#МаркСписок"/>
    <w:basedOn w:val="a5"/>
    <w:uiPriority w:val="99"/>
    <w:rsid w:val="0078213A"/>
    <w:pPr>
      <w:numPr>
        <w:ilvl w:val="2"/>
        <w:numId w:val="1"/>
      </w:numPr>
      <w:tabs>
        <w:tab w:val="clear" w:pos="1706"/>
        <w:tab w:val="num" w:pos="360"/>
      </w:tabs>
      <w:ind w:left="0" w:firstLine="680"/>
      <w:contextualSpacing/>
    </w:pPr>
  </w:style>
  <w:style w:type="paragraph" w:styleId="41">
    <w:name w:val="List Bullet 4"/>
    <w:aliases w:val="#МаркСписок4"/>
    <w:basedOn w:val="a5"/>
    <w:uiPriority w:val="99"/>
    <w:rsid w:val="0078213A"/>
    <w:pPr>
      <w:numPr>
        <w:ilvl w:val="3"/>
        <w:numId w:val="1"/>
      </w:numPr>
      <w:tabs>
        <w:tab w:val="clear" w:pos="2063"/>
        <w:tab w:val="num" w:pos="360"/>
      </w:tabs>
      <w:ind w:left="0" w:firstLine="680"/>
      <w:contextualSpacing/>
    </w:pPr>
  </w:style>
  <w:style w:type="paragraph" w:styleId="51">
    <w:name w:val="List Bullet 5"/>
    <w:aliases w:val="#МаркСписок5"/>
    <w:basedOn w:val="a5"/>
    <w:uiPriority w:val="99"/>
    <w:rsid w:val="0078213A"/>
    <w:pPr>
      <w:numPr>
        <w:ilvl w:val="4"/>
        <w:numId w:val="1"/>
      </w:numPr>
      <w:tabs>
        <w:tab w:val="clear" w:pos="2420"/>
        <w:tab w:val="num" w:pos="360"/>
      </w:tabs>
      <w:ind w:left="0" w:firstLine="680"/>
      <w:contextualSpacing/>
    </w:pPr>
  </w:style>
  <w:style w:type="paragraph" w:styleId="a2">
    <w:name w:val="List Bullet"/>
    <w:aliases w:val="#МаркСписок1"/>
    <w:basedOn w:val="a5"/>
    <w:uiPriority w:val="99"/>
    <w:qFormat/>
    <w:rsid w:val="0078213A"/>
    <w:pPr>
      <w:numPr>
        <w:numId w:val="1"/>
      </w:numPr>
      <w:tabs>
        <w:tab w:val="clear" w:pos="992"/>
        <w:tab w:val="num" w:pos="360"/>
      </w:tabs>
      <w:ind w:firstLine="680"/>
      <w:contextualSpacing/>
    </w:pPr>
  </w:style>
  <w:style w:type="paragraph" w:styleId="afff4">
    <w:name w:val="Title"/>
    <w:basedOn w:val="a4"/>
    <w:next w:val="a4"/>
    <w:link w:val="afff5"/>
    <w:unhideWhenUsed/>
    <w:qFormat/>
    <w:rsid w:val="0078213A"/>
    <w:pPr>
      <w:pBdr>
        <w:bottom w:val="single" w:sz="8" w:space="4" w:color="4F81BD"/>
      </w:pBdr>
      <w:spacing w:after="300" w:line="240" w:lineRule="auto"/>
      <w:ind w:firstLine="709"/>
      <w:jc w:val="both"/>
    </w:pPr>
    <w:rPr>
      <w:rFonts w:ascii="Cambria" w:eastAsia="Calibri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ff5">
    <w:name w:val="Заголовок Знак"/>
    <w:basedOn w:val="a6"/>
    <w:link w:val="afff4"/>
    <w:rsid w:val="0078213A"/>
    <w:rPr>
      <w:rFonts w:ascii="Cambria" w:eastAsia="Calibri" w:hAnsi="Cambria" w:cs="Times New Roman"/>
      <w:color w:val="17365D"/>
      <w:spacing w:val="5"/>
      <w:kern w:val="28"/>
      <w:sz w:val="52"/>
      <w:szCs w:val="52"/>
      <w:lang w:eastAsia="ru-RU"/>
    </w:rPr>
  </w:style>
  <w:style w:type="character" w:styleId="afff6">
    <w:name w:val="Book Title"/>
    <w:basedOn w:val="a6"/>
    <w:uiPriority w:val="33"/>
    <w:rsid w:val="0078213A"/>
    <w:rPr>
      <w:b/>
      <w:bCs/>
      <w:smallCaps/>
      <w:spacing w:val="5"/>
    </w:rPr>
  </w:style>
  <w:style w:type="character" w:customStyle="1" w:styleId="1c">
    <w:name w:val="Название книги1"/>
    <w:unhideWhenUsed/>
    <w:rsid w:val="0078213A"/>
    <w:rPr>
      <w:rFonts w:cs="Times New Roman"/>
      <w:b/>
      <w:bCs/>
      <w:smallCaps/>
      <w:spacing w:val="5"/>
    </w:rPr>
  </w:style>
  <w:style w:type="paragraph" w:styleId="afff7">
    <w:name w:val="caption"/>
    <w:basedOn w:val="a4"/>
    <w:next w:val="a4"/>
    <w:unhideWhenUsed/>
    <w:rsid w:val="0078213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ru-RU"/>
    </w:rPr>
  </w:style>
  <w:style w:type="paragraph" w:styleId="afff8">
    <w:name w:val="footer"/>
    <w:aliases w:val="#КолонтитулНиз"/>
    <w:link w:val="afff9"/>
    <w:uiPriority w:val="99"/>
    <w:unhideWhenUsed/>
    <w:qFormat/>
    <w:rsid w:val="0078213A"/>
    <w:pPr>
      <w:tabs>
        <w:tab w:val="center" w:pos="4677"/>
        <w:tab w:val="right" w:pos="9355"/>
      </w:tabs>
      <w:spacing w:after="0" w:line="240" w:lineRule="auto"/>
      <w:contextualSpacing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9">
    <w:name w:val="Нижний колонтитул Знак"/>
    <w:aliases w:val="#КолонтитулНиз Знак"/>
    <w:basedOn w:val="a6"/>
    <w:link w:val="afff8"/>
    <w:uiPriority w:val="99"/>
    <w:rsid w:val="0078213A"/>
    <w:rPr>
      <w:rFonts w:ascii="Times New Roman" w:eastAsia="Times New Roman" w:hAnsi="Times New Roman" w:cs="Times New Roman"/>
      <w:sz w:val="20"/>
      <w:szCs w:val="20"/>
    </w:rPr>
  </w:style>
  <w:style w:type="character" w:styleId="afffa">
    <w:name w:val="page number"/>
    <w:unhideWhenUsed/>
    <w:rsid w:val="0078213A"/>
    <w:rPr>
      <w:rFonts w:cs="Times New Roman"/>
    </w:rPr>
  </w:style>
  <w:style w:type="character" w:styleId="afffb">
    <w:name w:val="line number"/>
    <w:basedOn w:val="a6"/>
    <w:uiPriority w:val="99"/>
    <w:semiHidden/>
    <w:unhideWhenUsed/>
    <w:rsid w:val="0078213A"/>
  </w:style>
  <w:style w:type="paragraph" w:styleId="a">
    <w:name w:val="List Number"/>
    <w:basedOn w:val="a4"/>
    <w:uiPriority w:val="99"/>
    <w:semiHidden/>
    <w:unhideWhenUsed/>
    <w:rsid w:val="0078213A"/>
    <w:pPr>
      <w:numPr>
        <w:numId w:val="7"/>
      </w:numPr>
      <w:spacing w:after="0" w:line="240" w:lineRule="auto"/>
      <w:contextualSpacing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">
    <w:name w:val="List Number 2"/>
    <w:basedOn w:val="a4"/>
    <w:uiPriority w:val="99"/>
    <w:semiHidden/>
    <w:unhideWhenUsed/>
    <w:rsid w:val="0078213A"/>
    <w:pPr>
      <w:numPr>
        <w:numId w:val="8"/>
      </w:numPr>
      <w:spacing w:after="0" w:line="240" w:lineRule="auto"/>
      <w:contextualSpacing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3">
    <w:name w:val="List Number 3"/>
    <w:basedOn w:val="a4"/>
    <w:uiPriority w:val="99"/>
    <w:semiHidden/>
    <w:unhideWhenUsed/>
    <w:rsid w:val="0078213A"/>
    <w:pPr>
      <w:numPr>
        <w:numId w:val="9"/>
      </w:numPr>
      <w:spacing w:after="0" w:line="240" w:lineRule="auto"/>
      <w:contextualSpacing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4">
    <w:name w:val="List Number 4"/>
    <w:basedOn w:val="a4"/>
    <w:uiPriority w:val="99"/>
    <w:semiHidden/>
    <w:unhideWhenUsed/>
    <w:rsid w:val="0078213A"/>
    <w:pPr>
      <w:numPr>
        <w:numId w:val="10"/>
      </w:numPr>
      <w:spacing w:after="0" w:line="240" w:lineRule="auto"/>
      <w:contextualSpacing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5">
    <w:name w:val="List Number 5"/>
    <w:basedOn w:val="a4"/>
    <w:uiPriority w:val="99"/>
    <w:semiHidden/>
    <w:unhideWhenUsed/>
    <w:rsid w:val="0078213A"/>
    <w:pPr>
      <w:numPr>
        <w:numId w:val="11"/>
      </w:numPr>
      <w:spacing w:after="0" w:line="240" w:lineRule="auto"/>
      <w:contextualSpacing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HTML4">
    <w:name w:val="HTML Sample"/>
    <w:basedOn w:val="a6"/>
    <w:uiPriority w:val="99"/>
    <w:semiHidden/>
    <w:unhideWhenUsed/>
    <w:rsid w:val="0078213A"/>
    <w:rPr>
      <w:rFonts w:ascii="Courier New" w:hAnsi="Courier New" w:cs="Courier New"/>
    </w:rPr>
  </w:style>
  <w:style w:type="paragraph" w:customStyle="1" w:styleId="210">
    <w:name w:val="Обратный адрес 21"/>
    <w:basedOn w:val="a4"/>
    <w:next w:val="27"/>
    <w:uiPriority w:val="99"/>
    <w:semiHidden/>
    <w:unhideWhenUsed/>
    <w:rsid w:val="0078213A"/>
    <w:pPr>
      <w:spacing w:after="0" w:line="240" w:lineRule="auto"/>
      <w:ind w:firstLine="709"/>
      <w:jc w:val="both"/>
    </w:pPr>
    <w:rPr>
      <w:rFonts w:ascii="Cambria" w:eastAsia="Times New Roman" w:hAnsi="Cambria" w:cs="Times New Roman"/>
      <w:sz w:val="20"/>
      <w:szCs w:val="20"/>
      <w:lang w:eastAsia="ru-RU"/>
    </w:rPr>
  </w:style>
  <w:style w:type="table" w:styleId="1d">
    <w:name w:val="Table 3D effects 1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c">
    <w:name w:val="Normal (Web)"/>
    <w:basedOn w:val="a4"/>
    <w:uiPriority w:val="99"/>
    <w:rsid w:val="0078213A"/>
    <w:pPr>
      <w:spacing w:before="45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fd">
    <w:name w:val="Normal Indent"/>
    <w:basedOn w:val="a4"/>
    <w:uiPriority w:val="99"/>
    <w:semiHidden/>
    <w:unhideWhenUsed/>
    <w:rsid w:val="0078213A"/>
    <w:pPr>
      <w:spacing w:after="0" w:line="240" w:lineRule="auto"/>
      <w:ind w:left="708"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e">
    <w:name w:val="toc 1"/>
    <w:basedOn w:val="a4"/>
    <w:next w:val="a4"/>
    <w:autoRedefine/>
    <w:uiPriority w:val="39"/>
    <w:rsid w:val="0078213A"/>
    <w:pPr>
      <w:spacing w:after="10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9">
    <w:name w:val="toc 2"/>
    <w:basedOn w:val="a4"/>
    <w:next w:val="a4"/>
    <w:autoRedefine/>
    <w:rsid w:val="0078213A"/>
    <w:pPr>
      <w:spacing w:after="100" w:line="240" w:lineRule="auto"/>
      <w:ind w:left="280"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35">
    <w:name w:val="toc 3"/>
    <w:basedOn w:val="a4"/>
    <w:next w:val="a4"/>
    <w:autoRedefine/>
    <w:semiHidden/>
    <w:rsid w:val="0078213A"/>
    <w:pPr>
      <w:spacing w:after="100" w:line="240" w:lineRule="auto"/>
      <w:ind w:left="560"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44">
    <w:name w:val="toc 4"/>
    <w:basedOn w:val="a4"/>
    <w:next w:val="a4"/>
    <w:autoRedefine/>
    <w:semiHidden/>
    <w:rsid w:val="0078213A"/>
    <w:pPr>
      <w:spacing w:after="100" w:line="240" w:lineRule="auto"/>
      <w:ind w:left="840"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53">
    <w:name w:val="toc 5"/>
    <w:basedOn w:val="a4"/>
    <w:next w:val="a4"/>
    <w:autoRedefine/>
    <w:uiPriority w:val="39"/>
    <w:semiHidden/>
    <w:unhideWhenUsed/>
    <w:rsid w:val="0078213A"/>
    <w:pPr>
      <w:spacing w:after="0" w:line="240" w:lineRule="auto"/>
      <w:ind w:left="1120"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61">
    <w:name w:val="toc 6"/>
    <w:basedOn w:val="a4"/>
    <w:next w:val="a4"/>
    <w:autoRedefine/>
    <w:uiPriority w:val="39"/>
    <w:semiHidden/>
    <w:unhideWhenUsed/>
    <w:rsid w:val="0078213A"/>
    <w:pPr>
      <w:spacing w:after="0" w:line="240" w:lineRule="auto"/>
      <w:ind w:left="1400"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71">
    <w:name w:val="toc 7"/>
    <w:basedOn w:val="a4"/>
    <w:next w:val="a4"/>
    <w:autoRedefine/>
    <w:uiPriority w:val="39"/>
    <w:semiHidden/>
    <w:unhideWhenUsed/>
    <w:rsid w:val="0078213A"/>
    <w:pPr>
      <w:spacing w:after="0" w:line="240" w:lineRule="auto"/>
      <w:ind w:left="1680"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81">
    <w:name w:val="toc 8"/>
    <w:basedOn w:val="a4"/>
    <w:next w:val="a4"/>
    <w:autoRedefine/>
    <w:uiPriority w:val="39"/>
    <w:semiHidden/>
    <w:unhideWhenUsed/>
    <w:rsid w:val="0078213A"/>
    <w:pPr>
      <w:spacing w:after="0" w:line="240" w:lineRule="auto"/>
      <w:ind w:left="1960"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91">
    <w:name w:val="toc 9"/>
    <w:basedOn w:val="a4"/>
    <w:next w:val="a4"/>
    <w:autoRedefine/>
    <w:uiPriority w:val="39"/>
    <w:semiHidden/>
    <w:unhideWhenUsed/>
    <w:rsid w:val="0078213A"/>
    <w:pPr>
      <w:spacing w:after="0" w:line="240" w:lineRule="auto"/>
      <w:ind w:left="2240"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HTML5">
    <w:name w:val="HTML Definition"/>
    <w:basedOn w:val="a6"/>
    <w:uiPriority w:val="99"/>
    <w:semiHidden/>
    <w:unhideWhenUsed/>
    <w:rsid w:val="0078213A"/>
    <w:rPr>
      <w:i/>
      <w:iCs/>
    </w:rPr>
  </w:style>
  <w:style w:type="paragraph" w:styleId="2a">
    <w:name w:val="Body Text 2"/>
    <w:basedOn w:val="a4"/>
    <w:link w:val="2b"/>
    <w:uiPriority w:val="99"/>
    <w:semiHidden/>
    <w:unhideWhenUsed/>
    <w:rsid w:val="0078213A"/>
    <w:pPr>
      <w:spacing w:after="120" w:line="48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b">
    <w:name w:val="Основной текст 2 Знак"/>
    <w:basedOn w:val="a6"/>
    <w:link w:val="2a"/>
    <w:uiPriority w:val="99"/>
    <w:semiHidden/>
    <w:rsid w:val="0078213A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36">
    <w:name w:val="Body Text 3"/>
    <w:basedOn w:val="a4"/>
    <w:link w:val="37"/>
    <w:uiPriority w:val="99"/>
    <w:semiHidden/>
    <w:unhideWhenUsed/>
    <w:rsid w:val="0078213A"/>
    <w:pPr>
      <w:spacing w:after="120" w:line="240" w:lineRule="auto"/>
      <w:ind w:firstLine="709"/>
      <w:jc w:val="both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6"/>
    <w:link w:val="36"/>
    <w:uiPriority w:val="99"/>
    <w:semiHidden/>
    <w:rsid w:val="0078213A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c">
    <w:name w:val="Body Text Indent 2"/>
    <w:basedOn w:val="a4"/>
    <w:link w:val="2d"/>
    <w:uiPriority w:val="99"/>
    <w:semiHidden/>
    <w:unhideWhenUsed/>
    <w:rsid w:val="0078213A"/>
    <w:pPr>
      <w:spacing w:after="120" w:line="480" w:lineRule="auto"/>
      <w:ind w:left="283"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d">
    <w:name w:val="Основной текст с отступом 2 Знак"/>
    <w:basedOn w:val="a6"/>
    <w:link w:val="2c"/>
    <w:uiPriority w:val="99"/>
    <w:semiHidden/>
    <w:rsid w:val="0078213A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38">
    <w:name w:val="Body Text Indent 3"/>
    <w:basedOn w:val="a4"/>
    <w:link w:val="39"/>
    <w:uiPriority w:val="99"/>
    <w:semiHidden/>
    <w:unhideWhenUsed/>
    <w:rsid w:val="0078213A"/>
    <w:pPr>
      <w:spacing w:after="120" w:line="24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9">
    <w:name w:val="Основной текст с отступом 3 Знак"/>
    <w:basedOn w:val="a6"/>
    <w:link w:val="38"/>
    <w:uiPriority w:val="99"/>
    <w:semiHidden/>
    <w:rsid w:val="0078213A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HTML6">
    <w:name w:val="HTML Variable"/>
    <w:basedOn w:val="a6"/>
    <w:uiPriority w:val="99"/>
    <w:semiHidden/>
    <w:unhideWhenUsed/>
    <w:rsid w:val="0078213A"/>
    <w:rPr>
      <w:i/>
      <w:iCs/>
    </w:rPr>
  </w:style>
  <w:style w:type="paragraph" w:styleId="afffe">
    <w:name w:val="table of figures"/>
    <w:basedOn w:val="a4"/>
    <w:next w:val="a4"/>
    <w:uiPriority w:val="99"/>
    <w:semiHidden/>
    <w:unhideWhenUsed/>
    <w:rsid w:val="0078213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HTML7">
    <w:name w:val="HTML Typewriter"/>
    <w:basedOn w:val="a6"/>
    <w:uiPriority w:val="99"/>
    <w:semiHidden/>
    <w:unhideWhenUsed/>
    <w:rsid w:val="0078213A"/>
    <w:rPr>
      <w:rFonts w:ascii="Courier New" w:hAnsi="Courier New" w:cs="Courier New"/>
      <w:sz w:val="20"/>
      <w:szCs w:val="20"/>
    </w:rPr>
  </w:style>
  <w:style w:type="paragraph" w:styleId="affff">
    <w:name w:val="Subtitle"/>
    <w:basedOn w:val="a4"/>
    <w:next w:val="a4"/>
    <w:link w:val="affff0"/>
    <w:rsid w:val="0078213A"/>
    <w:pPr>
      <w:numPr>
        <w:ilvl w:val="1"/>
      </w:numPr>
      <w:spacing w:after="0" w:line="240" w:lineRule="auto"/>
      <w:ind w:firstLine="680"/>
      <w:jc w:val="both"/>
    </w:pPr>
    <w:rPr>
      <w:rFonts w:ascii="Cambria" w:eastAsia="Calibri" w:hAnsi="Cambria" w:cs="Times New Roman"/>
      <w:i/>
      <w:iCs/>
      <w:color w:val="4F81BD"/>
      <w:spacing w:val="15"/>
      <w:sz w:val="24"/>
      <w:szCs w:val="28"/>
      <w:lang w:eastAsia="ru-RU"/>
    </w:rPr>
  </w:style>
  <w:style w:type="character" w:customStyle="1" w:styleId="affff0">
    <w:name w:val="Подзаголовок Знак"/>
    <w:basedOn w:val="a6"/>
    <w:link w:val="affff"/>
    <w:rsid w:val="0078213A"/>
    <w:rPr>
      <w:rFonts w:ascii="Cambria" w:eastAsia="Calibri" w:hAnsi="Cambria" w:cs="Times New Roman"/>
      <w:i/>
      <w:iCs/>
      <w:color w:val="4F81BD"/>
      <w:spacing w:val="15"/>
      <w:sz w:val="24"/>
      <w:szCs w:val="28"/>
      <w:lang w:eastAsia="ru-RU"/>
    </w:rPr>
  </w:style>
  <w:style w:type="paragraph" w:styleId="affff1">
    <w:name w:val="Signature"/>
    <w:basedOn w:val="a4"/>
    <w:link w:val="affff2"/>
    <w:uiPriority w:val="99"/>
    <w:semiHidden/>
    <w:unhideWhenUsed/>
    <w:rsid w:val="0078213A"/>
    <w:pPr>
      <w:spacing w:after="0" w:line="240" w:lineRule="auto"/>
      <w:ind w:left="4252"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ffff2">
    <w:name w:val="Подпись Знак"/>
    <w:basedOn w:val="a6"/>
    <w:link w:val="affff1"/>
    <w:uiPriority w:val="99"/>
    <w:semiHidden/>
    <w:rsid w:val="0078213A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ff3">
    <w:name w:val="Salutation"/>
    <w:basedOn w:val="a4"/>
    <w:next w:val="a4"/>
    <w:link w:val="affff4"/>
    <w:uiPriority w:val="99"/>
    <w:semiHidden/>
    <w:unhideWhenUsed/>
    <w:rsid w:val="0078213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ffff4">
    <w:name w:val="Приветствие Знак"/>
    <w:basedOn w:val="a6"/>
    <w:link w:val="affff3"/>
    <w:uiPriority w:val="99"/>
    <w:semiHidden/>
    <w:rsid w:val="0078213A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ff5">
    <w:name w:val="List Continue"/>
    <w:basedOn w:val="a4"/>
    <w:uiPriority w:val="99"/>
    <w:semiHidden/>
    <w:unhideWhenUsed/>
    <w:rsid w:val="0078213A"/>
    <w:pPr>
      <w:spacing w:after="120" w:line="240" w:lineRule="auto"/>
      <w:ind w:left="283" w:firstLine="709"/>
      <w:contextualSpacing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e">
    <w:name w:val="List Continue 2"/>
    <w:basedOn w:val="a4"/>
    <w:uiPriority w:val="99"/>
    <w:semiHidden/>
    <w:unhideWhenUsed/>
    <w:rsid w:val="0078213A"/>
    <w:pPr>
      <w:spacing w:after="120" w:line="240" w:lineRule="auto"/>
      <w:ind w:left="566" w:firstLine="709"/>
      <w:contextualSpacing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3a">
    <w:name w:val="List Continue 3"/>
    <w:basedOn w:val="a4"/>
    <w:uiPriority w:val="99"/>
    <w:semiHidden/>
    <w:unhideWhenUsed/>
    <w:rsid w:val="0078213A"/>
    <w:pPr>
      <w:spacing w:after="120" w:line="240" w:lineRule="auto"/>
      <w:ind w:left="849" w:firstLine="709"/>
      <w:contextualSpacing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45">
    <w:name w:val="List Continue 4"/>
    <w:basedOn w:val="a4"/>
    <w:uiPriority w:val="99"/>
    <w:semiHidden/>
    <w:unhideWhenUsed/>
    <w:rsid w:val="0078213A"/>
    <w:pPr>
      <w:spacing w:after="120" w:line="240" w:lineRule="auto"/>
      <w:ind w:left="1132" w:firstLine="709"/>
      <w:contextualSpacing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54">
    <w:name w:val="List Continue 5"/>
    <w:basedOn w:val="a4"/>
    <w:uiPriority w:val="99"/>
    <w:semiHidden/>
    <w:unhideWhenUsed/>
    <w:rsid w:val="0078213A"/>
    <w:pPr>
      <w:spacing w:after="120" w:line="240" w:lineRule="auto"/>
      <w:ind w:left="1415" w:firstLine="709"/>
      <w:contextualSpacing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ffff6">
    <w:name w:val="FollowedHyperlink"/>
    <w:rsid w:val="0078213A"/>
    <w:rPr>
      <w:color w:val="800080"/>
      <w:u w:val="single"/>
    </w:rPr>
  </w:style>
  <w:style w:type="table" w:styleId="1f">
    <w:name w:val="Table Simple 1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4"/>
    <w:link w:val="affff8"/>
    <w:uiPriority w:val="99"/>
    <w:semiHidden/>
    <w:unhideWhenUsed/>
    <w:rsid w:val="0078213A"/>
    <w:pPr>
      <w:spacing w:after="0" w:line="240" w:lineRule="auto"/>
      <w:ind w:left="4252"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ffff8">
    <w:name w:val="Прощание Знак"/>
    <w:basedOn w:val="a6"/>
    <w:link w:val="affff7"/>
    <w:uiPriority w:val="99"/>
    <w:semiHidden/>
    <w:rsid w:val="0078213A"/>
    <w:rPr>
      <w:rFonts w:ascii="Times New Roman" w:eastAsia="Calibri" w:hAnsi="Times New Roman" w:cs="Times New Roman"/>
      <w:sz w:val="28"/>
      <w:szCs w:val="28"/>
      <w:lang w:eastAsia="ru-RU"/>
    </w:rPr>
  </w:style>
  <w:style w:type="table" w:customStyle="1" w:styleId="1f0">
    <w:name w:val="Светлая заливка1"/>
    <w:basedOn w:val="a7"/>
    <w:uiPriority w:val="60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7"/>
    <w:uiPriority w:val="60"/>
    <w:rsid w:val="0078213A"/>
    <w:pPr>
      <w:spacing w:after="0" w:line="240" w:lineRule="auto"/>
    </w:pPr>
    <w:rPr>
      <w:rFonts w:ascii="Calibri" w:eastAsia="Times New Roman" w:hAnsi="Calibri" w:cs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7"/>
    <w:next w:val="-20"/>
    <w:uiPriority w:val="60"/>
    <w:rsid w:val="0078213A"/>
    <w:pPr>
      <w:spacing w:after="0" w:line="240" w:lineRule="auto"/>
    </w:pPr>
    <w:rPr>
      <w:rFonts w:ascii="Calibri" w:eastAsia="Times New Roman" w:hAnsi="Calibri" w:cs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7"/>
    <w:next w:val="-30"/>
    <w:uiPriority w:val="60"/>
    <w:rsid w:val="0078213A"/>
    <w:pPr>
      <w:spacing w:after="0" w:line="240" w:lineRule="auto"/>
    </w:pPr>
    <w:rPr>
      <w:rFonts w:ascii="Calibri" w:eastAsia="Times New Roman" w:hAnsi="Calibri" w:cs="Times New Roman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41">
    <w:name w:val="Светлая заливка - Акцент 41"/>
    <w:basedOn w:val="a7"/>
    <w:next w:val="-4"/>
    <w:uiPriority w:val="60"/>
    <w:rsid w:val="0078213A"/>
    <w:pPr>
      <w:spacing w:after="0" w:line="240" w:lineRule="auto"/>
    </w:pPr>
    <w:rPr>
      <w:rFonts w:ascii="Calibri" w:eastAsia="Times New Roman" w:hAnsi="Calibri" w:cs="Times New Roman"/>
      <w:color w:val="5F497A"/>
      <w:sz w:val="20"/>
      <w:szCs w:val="2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-51">
    <w:name w:val="Светлая заливка - Акцент 51"/>
    <w:basedOn w:val="a7"/>
    <w:next w:val="-5"/>
    <w:uiPriority w:val="60"/>
    <w:rsid w:val="0078213A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1">
    <w:name w:val="Светлая заливка - Акцент 61"/>
    <w:basedOn w:val="a7"/>
    <w:next w:val="-6"/>
    <w:uiPriority w:val="60"/>
    <w:rsid w:val="0078213A"/>
    <w:pPr>
      <w:spacing w:after="0" w:line="240" w:lineRule="auto"/>
    </w:pPr>
    <w:rPr>
      <w:rFonts w:ascii="Calibri" w:eastAsia="Times New Roman" w:hAnsi="Calibri" w:cs="Times New Roman"/>
      <w:color w:val="E36C0A"/>
      <w:sz w:val="20"/>
      <w:szCs w:val="2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f1">
    <w:name w:val="Светлая сетка1"/>
    <w:basedOn w:val="a7"/>
    <w:uiPriority w:val="62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open-sans" w:eastAsia="Times New Roman" w:hAnsi="open-sans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open-sans" w:eastAsia="Times New Roman" w:hAnsi="open-sans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open-sans" w:eastAsia="Times New Roman" w:hAnsi="open-sans" w:cs="Times New Roman"/>
        <w:b/>
        <w:bCs/>
      </w:rPr>
    </w:tblStylePr>
    <w:tblStylePr w:type="lastCol">
      <w:rPr>
        <w:rFonts w:ascii="open-sans" w:eastAsia="Times New Roman" w:hAnsi="open-sans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0">
    <w:name w:val="Светлая сетка - Акцент 11"/>
    <w:basedOn w:val="a7"/>
    <w:uiPriority w:val="62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open-sans" w:eastAsia="Times New Roman" w:hAnsi="open-sans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open-sans" w:eastAsia="Times New Roman" w:hAnsi="open-sans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open-sans" w:eastAsia="Times New Roman" w:hAnsi="open-sans" w:cs="Times New Roman"/>
        <w:b/>
        <w:bCs/>
      </w:rPr>
    </w:tblStylePr>
    <w:tblStylePr w:type="lastCol">
      <w:rPr>
        <w:rFonts w:ascii="open-sans" w:eastAsia="Times New Roman" w:hAnsi="open-sans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210">
    <w:name w:val="Светлая сетка - Акцент 21"/>
    <w:basedOn w:val="a7"/>
    <w:next w:val="-22"/>
    <w:uiPriority w:val="62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open-sans" w:eastAsia="Times New Roman" w:hAnsi="open-sans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open-sans" w:eastAsia="Times New Roman" w:hAnsi="open-sans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open-sans" w:eastAsia="Times New Roman" w:hAnsi="open-sans" w:cs="Times New Roman"/>
        <w:b/>
        <w:bCs/>
      </w:rPr>
    </w:tblStylePr>
    <w:tblStylePr w:type="lastCol">
      <w:rPr>
        <w:rFonts w:ascii="open-sans" w:eastAsia="Times New Roman" w:hAnsi="open-sans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310">
    <w:name w:val="Светлая сетка - Акцент 31"/>
    <w:basedOn w:val="a7"/>
    <w:next w:val="-32"/>
    <w:uiPriority w:val="62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open-sans" w:eastAsia="Times New Roman" w:hAnsi="open-sans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open-sans" w:eastAsia="Times New Roman" w:hAnsi="open-sans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open-sans" w:eastAsia="Times New Roman" w:hAnsi="open-sans" w:cs="Times New Roman"/>
        <w:b/>
        <w:bCs/>
      </w:rPr>
    </w:tblStylePr>
    <w:tblStylePr w:type="lastCol">
      <w:rPr>
        <w:rFonts w:ascii="open-sans" w:eastAsia="Times New Roman" w:hAnsi="open-sans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410">
    <w:name w:val="Светлая сетка - Акцент 41"/>
    <w:basedOn w:val="a7"/>
    <w:next w:val="-40"/>
    <w:uiPriority w:val="62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open-sans" w:eastAsia="Times New Roman" w:hAnsi="open-sans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open-sans" w:eastAsia="Times New Roman" w:hAnsi="open-sans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open-sans" w:eastAsia="Times New Roman" w:hAnsi="open-sans" w:cs="Times New Roman"/>
        <w:b/>
        <w:bCs/>
      </w:rPr>
    </w:tblStylePr>
    <w:tblStylePr w:type="lastCol">
      <w:rPr>
        <w:rFonts w:ascii="open-sans" w:eastAsia="Times New Roman" w:hAnsi="open-sans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-510">
    <w:name w:val="Светлая сетка - Акцент 51"/>
    <w:basedOn w:val="a7"/>
    <w:next w:val="-50"/>
    <w:uiPriority w:val="62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open-sans" w:eastAsia="Times New Roman" w:hAnsi="open-san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open-sans" w:eastAsia="Times New Roman" w:hAnsi="open-sans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open-sans" w:eastAsia="Times New Roman" w:hAnsi="open-sans" w:cs="Times New Roman"/>
        <w:b/>
        <w:bCs/>
      </w:rPr>
    </w:tblStylePr>
    <w:tblStylePr w:type="lastCol">
      <w:rPr>
        <w:rFonts w:ascii="open-sans" w:eastAsia="Times New Roman" w:hAnsi="open-san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610">
    <w:name w:val="Светлая сетка - Акцент 61"/>
    <w:basedOn w:val="a7"/>
    <w:next w:val="-60"/>
    <w:uiPriority w:val="62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open-sans" w:eastAsia="Times New Roman" w:hAnsi="open-sans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open-sans" w:eastAsia="Times New Roman" w:hAnsi="open-sans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open-sans" w:eastAsia="Times New Roman" w:hAnsi="open-sans" w:cs="Times New Roman"/>
        <w:b/>
        <w:bCs/>
      </w:rPr>
    </w:tblStylePr>
    <w:tblStylePr w:type="lastCol">
      <w:rPr>
        <w:rFonts w:ascii="open-sans" w:eastAsia="Times New Roman" w:hAnsi="open-sans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1f2">
    <w:name w:val="Светлый список1"/>
    <w:basedOn w:val="a7"/>
    <w:uiPriority w:val="61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1">
    <w:name w:val="Светлый список - Акцент 11"/>
    <w:basedOn w:val="a7"/>
    <w:uiPriority w:val="61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211">
    <w:name w:val="Светлый список - Акцент 21"/>
    <w:basedOn w:val="a7"/>
    <w:next w:val="-23"/>
    <w:uiPriority w:val="61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311">
    <w:name w:val="Светлый список - Акцент 31"/>
    <w:basedOn w:val="a7"/>
    <w:next w:val="-33"/>
    <w:uiPriority w:val="61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411">
    <w:name w:val="Светлый список - Акцент 41"/>
    <w:basedOn w:val="a7"/>
    <w:next w:val="-42"/>
    <w:uiPriority w:val="61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-511">
    <w:name w:val="Светлый список - Акцент 51"/>
    <w:basedOn w:val="a7"/>
    <w:next w:val="-52"/>
    <w:uiPriority w:val="61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611">
    <w:name w:val="Светлый список - Акцент 61"/>
    <w:basedOn w:val="a7"/>
    <w:next w:val="-62"/>
    <w:uiPriority w:val="61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affff9">
    <w:name w:val="Table Grid"/>
    <w:basedOn w:val="a7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3">
    <w:name w:val="Table Grid 1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f4">
    <w:name w:val="Сильная ссылка1"/>
    <w:basedOn w:val="a6"/>
    <w:rsid w:val="0078213A"/>
    <w:rPr>
      <w:b/>
      <w:bCs/>
      <w:smallCaps/>
      <w:color w:val="C0504D"/>
      <w:spacing w:val="5"/>
      <w:u w:val="single"/>
    </w:rPr>
  </w:style>
  <w:style w:type="character" w:customStyle="1" w:styleId="1f5">
    <w:name w:val="Сильное выделение1"/>
    <w:basedOn w:val="a6"/>
    <w:rsid w:val="0078213A"/>
    <w:rPr>
      <w:b/>
      <w:bCs/>
      <w:i/>
      <w:iCs/>
      <w:color w:val="4F81BD"/>
    </w:rPr>
  </w:style>
  <w:style w:type="character" w:customStyle="1" w:styleId="1f6">
    <w:name w:val="Слабая ссылка1"/>
    <w:basedOn w:val="a6"/>
    <w:rsid w:val="0078213A"/>
    <w:rPr>
      <w:smallCaps/>
      <w:color w:val="C0504D"/>
      <w:u w:val="single"/>
    </w:rPr>
  </w:style>
  <w:style w:type="character" w:customStyle="1" w:styleId="1f7">
    <w:name w:val="Слабое выделение1"/>
    <w:basedOn w:val="a6"/>
    <w:rsid w:val="0078213A"/>
    <w:rPr>
      <w:i/>
      <w:iCs/>
      <w:color w:val="808080"/>
    </w:rPr>
  </w:style>
  <w:style w:type="table" w:styleId="affffa">
    <w:name w:val="Table Contemporary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b">
    <w:name w:val="List"/>
    <w:basedOn w:val="a4"/>
    <w:uiPriority w:val="99"/>
    <w:semiHidden/>
    <w:unhideWhenUsed/>
    <w:rsid w:val="0078213A"/>
    <w:pPr>
      <w:spacing w:after="0" w:line="240" w:lineRule="auto"/>
      <w:ind w:left="283" w:hanging="283"/>
      <w:contextualSpacing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f1">
    <w:name w:val="List 2"/>
    <w:basedOn w:val="a4"/>
    <w:uiPriority w:val="99"/>
    <w:semiHidden/>
    <w:unhideWhenUsed/>
    <w:rsid w:val="0078213A"/>
    <w:pPr>
      <w:spacing w:after="0" w:line="240" w:lineRule="auto"/>
      <w:ind w:left="566" w:hanging="283"/>
      <w:contextualSpacing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3d">
    <w:name w:val="List 3"/>
    <w:basedOn w:val="a4"/>
    <w:uiPriority w:val="99"/>
    <w:semiHidden/>
    <w:unhideWhenUsed/>
    <w:rsid w:val="0078213A"/>
    <w:pPr>
      <w:spacing w:after="0" w:line="240" w:lineRule="auto"/>
      <w:ind w:left="849" w:hanging="283"/>
      <w:contextualSpacing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47">
    <w:name w:val="List 4"/>
    <w:basedOn w:val="a4"/>
    <w:uiPriority w:val="99"/>
    <w:semiHidden/>
    <w:unhideWhenUsed/>
    <w:rsid w:val="0078213A"/>
    <w:pPr>
      <w:spacing w:after="0" w:line="240" w:lineRule="auto"/>
      <w:ind w:left="1132" w:hanging="283"/>
      <w:contextualSpacing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56">
    <w:name w:val="List 5"/>
    <w:basedOn w:val="a4"/>
    <w:uiPriority w:val="99"/>
    <w:semiHidden/>
    <w:unhideWhenUsed/>
    <w:rsid w:val="0078213A"/>
    <w:pPr>
      <w:spacing w:after="0" w:line="240" w:lineRule="auto"/>
      <w:ind w:left="1415" w:hanging="283"/>
      <w:contextualSpacing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ffc">
    <w:name w:val="Bibliography"/>
    <w:basedOn w:val="a4"/>
    <w:next w:val="a4"/>
    <w:uiPriority w:val="37"/>
    <w:semiHidden/>
    <w:unhideWhenUsed/>
    <w:rsid w:val="0078213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table" w:customStyle="1" w:styleId="110">
    <w:name w:val="Средний список 11"/>
    <w:basedOn w:val="a7"/>
    <w:uiPriority w:val="65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open-sans" w:eastAsia="Times New Roman" w:hAnsi="open-sans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">
    <w:name w:val="Средний список 1 - Акцент 11"/>
    <w:basedOn w:val="a7"/>
    <w:uiPriority w:val="65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open-sans" w:eastAsia="Times New Roman" w:hAnsi="open-sans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-21">
    <w:name w:val="Средний список 1 - Акцент 21"/>
    <w:basedOn w:val="a7"/>
    <w:next w:val="1-2"/>
    <w:uiPriority w:val="65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open-sans" w:eastAsia="Times New Roman" w:hAnsi="open-sans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1-31">
    <w:name w:val="Средний список 1 - Акцент 31"/>
    <w:basedOn w:val="a7"/>
    <w:next w:val="1-3"/>
    <w:uiPriority w:val="65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open-sans" w:eastAsia="Times New Roman" w:hAnsi="open-sans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1-41">
    <w:name w:val="Средний список 1 - Акцент 41"/>
    <w:basedOn w:val="a7"/>
    <w:next w:val="1-4"/>
    <w:uiPriority w:val="65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open-sans" w:eastAsia="Times New Roman" w:hAnsi="open-sans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1-51">
    <w:name w:val="Средний список 1 - Акцент 51"/>
    <w:basedOn w:val="a7"/>
    <w:next w:val="1-5"/>
    <w:uiPriority w:val="65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open-sans" w:eastAsia="Times New Roman" w:hAnsi="open-sans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1-61">
    <w:name w:val="Средний список 1 - Акцент 61"/>
    <w:basedOn w:val="a7"/>
    <w:next w:val="1-6"/>
    <w:uiPriority w:val="65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open-sans" w:eastAsia="Times New Roman" w:hAnsi="open-sans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11">
    <w:name w:val="Средний список 21"/>
    <w:basedOn w:val="a7"/>
    <w:uiPriority w:val="66"/>
    <w:rsid w:val="0078213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">
    <w:name w:val="Средний список 2 - Акцент 11"/>
    <w:basedOn w:val="a7"/>
    <w:next w:val="2-1"/>
    <w:uiPriority w:val="66"/>
    <w:rsid w:val="0078213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">
    <w:name w:val="Средний список 2 - Акцент 21"/>
    <w:basedOn w:val="a7"/>
    <w:next w:val="2-2"/>
    <w:uiPriority w:val="66"/>
    <w:rsid w:val="0078213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">
    <w:name w:val="Средний список 2 - Акцент 31"/>
    <w:basedOn w:val="a7"/>
    <w:next w:val="2-3"/>
    <w:uiPriority w:val="66"/>
    <w:rsid w:val="0078213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">
    <w:name w:val="Средний список 2 - Акцент 41"/>
    <w:basedOn w:val="a7"/>
    <w:next w:val="2-4"/>
    <w:uiPriority w:val="66"/>
    <w:rsid w:val="0078213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">
    <w:name w:val="Средний список 2 - Акцент 51"/>
    <w:basedOn w:val="a7"/>
    <w:next w:val="2-5"/>
    <w:uiPriority w:val="66"/>
    <w:rsid w:val="0078213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">
    <w:name w:val="Средний список 2 - Акцент 61"/>
    <w:basedOn w:val="a7"/>
    <w:next w:val="2-6"/>
    <w:uiPriority w:val="66"/>
    <w:rsid w:val="0078213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2">
    <w:name w:val="Средняя заливка 11"/>
    <w:basedOn w:val="a7"/>
    <w:uiPriority w:val="63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0">
    <w:name w:val="Средняя заливка 1 - Акцент 11"/>
    <w:basedOn w:val="a7"/>
    <w:uiPriority w:val="63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0">
    <w:name w:val="Средняя заливка 1 - Акцент 21"/>
    <w:basedOn w:val="a7"/>
    <w:next w:val="1-20"/>
    <w:uiPriority w:val="63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0">
    <w:name w:val="Средняя заливка 1 - Акцент 31"/>
    <w:basedOn w:val="a7"/>
    <w:next w:val="1-30"/>
    <w:uiPriority w:val="63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0">
    <w:name w:val="Средняя заливка 1 - Акцент 41"/>
    <w:basedOn w:val="a7"/>
    <w:next w:val="1-40"/>
    <w:uiPriority w:val="63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0">
    <w:name w:val="Средняя заливка 1 - Акцент 51"/>
    <w:basedOn w:val="a7"/>
    <w:next w:val="1-50"/>
    <w:uiPriority w:val="63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0">
    <w:name w:val="Средняя заливка 1 - Акцент 61"/>
    <w:basedOn w:val="a7"/>
    <w:next w:val="1-60"/>
    <w:uiPriority w:val="63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2">
    <w:name w:val="Средняя заливка 21"/>
    <w:basedOn w:val="a7"/>
    <w:uiPriority w:val="64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0">
    <w:name w:val="Средняя заливка 2 - Акцент 11"/>
    <w:basedOn w:val="a7"/>
    <w:uiPriority w:val="64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0">
    <w:name w:val="Средняя заливка 2 - Акцент 21"/>
    <w:basedOn w:val="a7"/>
    <w:next w:val="2-20"/>
    <w:uiPriority w:val="64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0">
    <w:name w:val="Средняя заливка 2 - Акцент 31"/>
    <w:basedOn w:val="a7"/>
    <w:next w:val="2-30"/>
    <w:uiPriority w:val="64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0">
    <w:name w:val="Средняя заливка 2 - Акцент 41"/>
    <w:basedOn w:val="a7"/>
    <w:next w:val="2-40"/>
    <w:uiPriority w:val="64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0">
    <w:name w:val="Средняя заливка 2 - Акцент 51"/>
    <w:basedOn w:val="a7"/>
    <w:next w:val="2-50"/>
    <w:uiPriority w:val="64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0">
    <w:name w:val="Средняя заливка 2 - Акцент 61"/>
    <w:basedOn w:val="a7"/>
    <w:next w:val="2-60"/>
    <w:uiPriority w:val="64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3">
    <w:name w:val="Средняя сетка 11"/>
    <w:basedOn w:val="a7"/>
    <w:uiPriority w:val="67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Средняя сетка 1 - Акцент 11"/>
    <w:basedOn w:val="a7"/>
    <w:next w:val="1-1"/>
    <w:uiPriority w:val="67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-211">
    <w:name w:val="Средняя сетка 1 - Акцент 21"/>
    <w:basedOn w:val="a7"/>
    <w:next w:val="1-22"/>
    <w:uiPriority w:val="67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-311">
    <w:name w:val="Средняя сетка 1 - Акцент 31"/>
    <w:basedOn w:val="a7"/>
    <w:next w:val="1-32"/>
    <w:uiPriority w:val="67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1-411">
    <w:name w:val="Средняя сетка 1 - Акцент 41"/>
    <w:basedOn w:val="a7"/>
    <w:next w:val="1-42"/>
    <w:uiPriority w:val="67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1-511">
    <w:name w:val="Средняя сетка 1 - Акцент 51"/>
    <w:basedOn w:val="a7"/>
    <w:next w:val="1-52"/>
    <w:uiPriority w:val="67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1-611">
    <w:name w:val="Средняя сетка 1 - Акцент 61"/>
    <w:basedOn w:val="a7"/>
    <w:next w:val="1-62"/>
    <w:uiPriority w:val="67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13">
    <w:name w:val="Средняя сетка 21"/>
    <w:basedOn w:val="a7"/>
    <w:uiPriority w:val="68"/>
    <w:rsid w:val="0078213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Средняя сетка 2 - Акцент 11"/>
    <w:basedOn w:val="a7"/>
    <w:next w:val="2-10"/>
    <w:uiPriority w:val="68"/>
    <w:rsid w:val="0078213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Средняя сетка 2 - Акцент 21"/>
    <w:basedOn w:val="a7"/>
    <w:next w:val="2-22"/>
    <w:uiPriority w:val="68"/>
    <w:rsid w:val="0078213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Средняя сетка 2 - Акцент 31"/>
    <w:basedOn w:val="a7"/>
    <w:next w:val="2-32"/>
    <w:uiPriority w:val="68"/>
    <w:rsid w:val="0078213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Средняя сетка 2 - Акцент 41"/>
    <w:basedOn w:val="a7"/>
    <w:next w:val="2-42"/>
    <w:uiPriority w:val="68"/>
    <w:rsid w:val="0078213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Средняя сетка 2 - Акцент 51"/>
    <w:basedOn w:val="a7"/>
    <w:next w:val="2-52"/>
    <w:uiPriority w:val="68"/>
    <w:rsid w:val="0078213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Средняя сетка 2 - Акцент 61"/>
    <w:basedOn w:val="a7"/>
    <w:next w:val="2-62"/>
    <w:uiPriority w:val="68"/>
    <w:rsid w:val="0078213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Средняя сетка 31"/>
    <w:basedOn w:val="a7"/>
    <w:uiPriority w:val="69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Средняя сетка 3 - Акцент 11"/>
    <w:basedOn w:val="a7"/>
    <w:next w:val="3-1"/>
    <w:uiPriority w:val="69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3-21">
    <w:name w:val="Средняя сетка 3 - Акцент 21"/>
    <w:basedOn w:val="a7"/>
    <w:next w:val="3-2"/>
    <w:uiPriority w:val="69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3-31">
    <w:name w:val="Средняя сетка 3 - Акцент 31"/>
    <w:basedOn w:val="a7"/>
    <w:next w:val="3-3"/>
    <w:uiPriority w:val="69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41">
    <w:name w:val="Средняя сетка 3 - Акцент 41"/>
    <w:basedOn w:val="a7"/>
    <w:next w:val="3-4"/>
    <w:uiPriority w:val="69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3-51">
    <w:name w:val="Средняя сетка 3 - Акцент 51"/>
    <w:basedOn w:val="a7"/>
    <w:next w:val="3-5"/>
    <w:uiPriority w:val="69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3-61">
    <w:name w:val="Средняя сетка 3 - Акцент 61"/>
    <w:basedOn w:val="a7"/>
    <w:next w:val="3-6"/>
    <w:uiPriority w:val="69"/>
    <w:rsid w:val="007821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affffd">
    <w:name w:val="Table Professional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4"/>
    <w:link w:val="HTML9"/>
    <w:uiPriority w:val="99"/>
    <w:semiHidden/>
    <w:unhideWhenUsed/>
    <w:rsid w:val="0078213A"/>
    <w:pPr>
      <w:spacing w:after="0" w:line="240" w:lineRule="auto"/>
      <w:ind w:firstLine="709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9">
    <w:name w:val="Стандартный HTML Знак"/>
    <w:basedOn w:val="a6"/>
    <w:link w:val="HTML8"/>
    <w:uiPriority w:val="99"/>
    <w:semiHidden/>
    <w:rsid w:val="0078213A"/>
    <w:rPr>
      <w:rFonts w:ascii="Courier New" w:eastAsia="Calibri" w:hAnsi="Courier New" w:cs="Courier New"/>
      <w:sz w:val="20"/>
      <w:szCs w:val="20"/>
      <w:lang w:eastAsia="ru-RU"/>
    </w:rPr>
  </w:style>
  <w:style w:type="numbering" w:styleId="a3">
    <w:name w:val="Outline List 3"/>
    <w:basedOn w:val="a8"/>
    <w:uiPriority w:val="99"/>
    <w:semiHidden/>
    <w:unhideWhenUsed/>
    <w:rsid w:val="0078213A"/>
    <w:pPr>
      <w:numPr>
        <w:numId w:val="12"/>
      </w:numPr>
    </w:pPr>
  </w:style>
  <w:style w:type="table" w:styleId="1f8">
    <w:name w:val="Table Columns 1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umns 2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b/>
      <w:bCs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e">
    <w:name w:val="Strong"/>
    <w:uiPriority w:val="99"/>
    <w:rsid w:val="0078213A"/>
    <w:rPr>
      <w:rFonts w:ascii="Times New Roman" w:hAnsi="Times New Roman" w:cs="Times New Roman"/>
      <w:b/>
      <w:bCs/>
      <w:sz w:val="28"/>
    </w:rPr>
  </w:style>
  <w:style w:type="paragraph" w:styleId="afffff">
    <w:name w:val="Document Map"/>
    <w:basedOn w:val="a4"/>
    <w:link w:val="afffff0"/>
    <w:semiHidden/>
    <w:rsid w:val="0078213A"/>
    <w:pPr>
      <w:shd w:val="clear" w:color="auto" w:fill="000080"/>
      <w:spacing w:after="0" w:line="240" w:lineRule="auto"/>
      <w:ind w:firstLine="709"/>
      <w:jc w:val="both"/>
    </w:pPr>
    <w:rPr>
      <w:rFonts w:ascii="Tahoma" w:eastAsia="Calibri" w:hAnsi="Tahoma" w:cs="Tahoma"/>
      <w:sz w:val="20"/>
      <w:szCs w:val="20"/>
      <w:lang w:eastAsia="ru-RU"/>
    </w:rPr>
  </w:style>
  <w:style w:type="character" w:customStyle="1" w:styleId="afffff0">
    <w:name w:val="Схема документа Знак"/>
    <w:basedOn w:val="a6"/>
    <w:link w:val="afffff"/>
    <w:semiHidden/>
    <w:rsid w:val="0078213A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ffff1">
    <w:name w:val="table of authorities"/>
    <w:basedOn w:val="a4"/>
    <w:next w:val="a4"/>
    <w:uiPriority w:val="99"/>
    <w:semiHidden/>
    <w:unhideWhenUsed/>
    <w:rsid w:val="0078213A"/>
    <w:pPr>
      <w:spacing w:after="0" w:line="240" w:lineRule="auto"/>
      <w:ind w:left="280" w:hanging="28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table" w:styleId="-10">
    <w:name w:val="Table List 1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4">
    <w:name w:val="Table List 2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4">
    <w:name w:val="Table List 3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3">
    <w:name w:val="Table List 4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3">
    <w:name w:val="Table List 5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3">
    <w:name w:val="Table List 6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2">
    <w:name w:val="Plain Text"/>
    <w:basedOn w:val="a4"/>
    <w:link w:val="afffff3"/>
    <w:uiPriority w:val="99"/>
    <w:semiHidden/>
    <w:unhideWhenUsed/>
    <w:rsid w:val="0078213A"/>
    <w:pPr>
      <w:spacing w:after="0" w:line="240" w:lineRule="auto"/>
      <w:ind w:firstLine="709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ff3">
    <w:name w:val="Текст Знак"/>
    <w:basedOn w:val="a6"/>
    <w:link w:val="afffff2"/>
    <w:uiPriority w:val="99"/>
    <w:semiHidden/>
    <w:rsid w:val="0078213A"/>
    <w:rPr>
      <w:rFonts w:ascii="Courier New" w:eastAsia="Calibri" w:hAnsi="Courier New" w:cs="Courier New"/>
      <w:sz w:val="20"/>
      <w:szCs w:val="20"/>
      <w:lang w:eastAsia="ru-RU"/>
    </w:rPr>
  </w:style>
  <w:style w:type="paragraph" w:styleId="afffff4">
    <w:name w:val="Balloon Text"/>
    <w:basedOn w:val="a4"/>
    <w:link w:val="afffff5"/>
    <w:semiHidden/>
    <w:rsid w:val="0078213A"/>
    <w:pPr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ffff5">
    <w:name w:val="Текст выноски Знак"/>
    <w:basedOn w:val="a6"/>
    <w:link w:val="afffff4"/>
    <w:semiHidden/>
    <w:rsid w:val="0078213A"/>
    <w:rPr>
      <w:rFonts w:ascii="Tahoma" w:eastAsia="Calibri" w:hAnsi="Tahoma" w:cs="Tahoma"/>
      <w:sz w:val="16"/>
      <w:szCs w:val="16"/>
      <w:lang w:eastAsia="ru-RU"/>
    </w:rPr>
  </w:style>
  <w:style w:type="paragraph" w:styleId="afffff6">
    <w:name w:val="endnote text"/>
    <w:basedOn w:val="a4"/>
    <w:link w:val="afffff7"/>
    <w:semiHidden/>
    <w:rsid w:val="0078213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6"/>
    <w:link w:val="afffff6"/>
    <w:semiHidden/>
    <w:rsid w:val="0078213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fff8">
    <w:name w:val="macro"/>
    <w:link w:val="afffff9"/>
    <w:uiPriority w:val="99"/>
    <w:semiHidden/>
    <w:unhideWhenUsed/>
    <w:rsid w:val="007821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fffff9">
    <w:name w:val="Текст макроса Знак"/>
    <w:basedOn w:val="a6"/>
    <w:link w:val="afffff8"/>
    <w:uiPriority w:val="99"/>
    <w:semiHidden/>
    <w:rsid w:val="0078213A"/>
    <w:rPr>
      <w:rFonts w:ascii="Courier New" w:eastAsia="Times New Roman" w:hAnsi="Courier New" w:cs="Courier New"/>
      <w:sz w:val="20"/>
      <w:szCs w:val="20"/>
    </w:rPr>
  </w:style>
  <w:style w:type="paragraph" w:styleId="afffffa">
    <w:name w:val="annotation text"/>
    <w:basedOn w:val="a4"/>
    <w:link w:val="afffffb"/>
    <w:rsid w:val="0078213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ffffb">
    <w:name w:val="Текст примечания Знак"/>
    <w:basedOn w:val="a6"/>
    <w:link w:val="afffffa"/>
    <w:rsid w:val="0078213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fffc">
    <w:name w:val="footnote text"/>
    <w:basedOn w:val="a4"/>
    <w:link w:val="afffffd"/>
    <w:semiHidden/>
    <w:rsid w:val="0078213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ffffd">
    <w:name w:val="Текст сноски Знак"/>
    <w:basedOn w:val="a6"/>
    <w:link w:val="afffffc"/>
    <w:semiHidden/>
    <w:rsid w:val="0078213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fffe">
    <w:name w:val="annotation subject"/>
    <w:basedOn w:val="afffffa"/>
    <w:next w:val="afffffa"/>
    <w:link w:val="affffff"/>
    <w:semiHidden/>
    <w:rsid w:val="0078213A"/>
    <w:rPr>
      <w:b/>
      <w:bCs/>
    </w:rPr>
  </w:style>
  <w:style w:type="character" w:customStyle="1" w:styleId="affffff">
    <w:name w:val="Тема примечания Знак"/>
    <w:basedOn w:val="afffffb"/>
    <w:link w:val="afffffe"/>
    <w:semiHidden/>
    <w:rsid w:val="0078213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table" w:styleId="affffff0">
    <w:name w:val="Table Theme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9">
    <w:name w:val="Темный список1"/>
    <w:basedOn w:val="a7"/>
    <w:uiPriority w:val="70"/>
    <w:rsid w:val="0078213A"/>
    <w:pPr>
      <w:spacing w:after="0" w:line="240" w:lineRule="auto"/>
    </w:pPr>
    <w:rPr>
      <w:rFonts w:ascii="Calibri" w:eastAsia="Times New Roman" w:hAnsi="Calibri" w:cs="Times New Roman"/>
      <w:color w:val="FFFFFF"/>
      <w:sz w:val="20"/>
      <w:szCs w:val="20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Темный список - Акцент 11"/>
    <w:basedOn w:val="a7"/>
    <w:next w:val="-12"/>
    <w:uiPriority w:val="70"/>
    <w:rsid w:val="0078213A"/>
    <w:pPr>
      <w:spacing w:after="0" w:line="240" w:lineRule="auto"/>
    </w:pPr>
    <w:rPr>
      <w:rFonts w:ascii="Calibri" w:eastAsia="Times New Roman" w:hAnsi="Calibri" w:cs="Times New Roman"/>
      <w:color w:val="FFFFFF"/>
      <w:sz w:val="20"/>
      <w:szCs w:val="20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-212">
    <w:name w:val="Темный список - Акцент 21"/>
    <w:basedOn w:val="a7"/>
    <w:next w:val="-25"/>
    <w:uiPriority w:val="70"/>
    <w:rsid w:val="0078213A"/>
    <w:pPr>
      <w:spacing w:after="0" w:line="240" w:lineRule="auto"/>
    </w:pPr>
    <w:rPr>
      <w:rFonts w:ascii="Calibri" w:eastAsia="Times New Roman" w:hAnsi="Calibri" w:cs="Times New Roman"/>
      <w:color w:val="FFFFFF"/>
      <w:sz w:val="20"/>
      <w:szCs w:val="20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-312">
    <w:name w:val="Темный список - Акцент 31"/>
    <w:basedOn w:val="a7"/>
    <w:next w:val="-35"/>
    <w:uiPriority w:val="70"/>
    <w:rsid w:val="0078213A"/>
    <w:pPr>
      <w:spacing w:after="0" w:line="240" w:lineRule="auto"/>
    </w:pPr>
    <w:rPr>
      <w:rFonts w:ascii="Calibri" w:eastAsia="Times New Roman" w:hAnsi="Calibri" w:cs="Times New Roman"/>
      <w:color w:val="FFFFFF"/>
      <w:sz w:val="20"/>
      <w:szCs w:val="20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-412">
    <w:name w:val="Темный список - Акцент 41"/>
    <w:basedOn w:val="a7"/>
    <w:next w:val="-44"/>
    <w:uiPriority w:val="70"/>
    <w:rsid w:val="0078213A"/>
    <w:pPr>
      <w:spacing w:after="0" w:line="240" w:lineRule="auto"/>
    </w:pPr>
    <w:rPr>
      <w:rFonts w:ascii="Calibri" w:eastAsia="Times New Roman" w:hAnsi="Calibri" w:cs="Times New Roman"/>
      <w:color w:val="FFFFFF"/>
      <w:sz w:val="20"/>
      <w:szCs w:val="20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-512">
    <w:name w:val="Темный список - Акцент 51"/>
    <w:basedOn w:val="a7"/>
    <w:next w:val="-54"/>
    <w:uiPriority w:val="70"/>
    <w:rsid w:val="0078213A"/>
    <w:pPr>
      <w:spacing w:after="0" w:line="240" w:lineRule="auto"/>
    </w:pPr>
    <w:rPr>
      <w:rFonts w:ascii="Calibri" w:eastAsia="Times New Roman" w:hAnsi="Calibri" w:cs="Times New Roman"/>
      <w:color w:val="FFFFFF"/>
      <w:sz w:val="20"/>
      <w:szCs w:val="20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12">
    <w:name w:val="Темный список - Акцент 61"/>
    <w:basedOn w:val="a7"/>
    <w:next w:val="-64"/>
    <w:uiPriority w:val="70"/>
    <w:rsid w:val="0078213A"/>
    <w:pPr>
      <w:spacing w:after="0" w:line="240" w:lineRule="auto"/>
    </w:pPr>
    <w:rPr>
      <w:rFonts w:ascii="Calibri" w:eastAsia="Times New Roman" w:hAnsi="Calibri" w:cs="Times New Roman"/>
      <w:color w:val="FFFFFF"/>
      <w:sz w:val="20"/>
      <w:szCs w:val="20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1fa">
    <w:name w:val="index 1"/>
    <w:basedOn w:val="a4"/>
    <w:next w:val="a4"/>
    <w:autoRedefine/>
    <w:semiHidden/>
    <w:rsid w:val="0078213A"/>
    <w:pPr>
      <w:spacing w:after="0" w:line="240" w:lineRule="auto"/>
      <w:ind w:left="280" w:hanging="28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fb">
    <w:name w:val="Указатель1"/>
    <w:basedOn w:val="a4"/>
    <w:next w:val="1fa"/>
    <w:uiPriority w:val="99"/>
    <w:semiHidden/>
    <w:unhideWhenUsed/>
    <w:rsid w:val="0078213A"/>
    <w:pPr>
      <w:spacing w:after="0" w:line="240" w:lineRule="auto"/>
      <w:ind w:firstLine="709"/>
      <w:jc w:val="both"/>
    </w:pPr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2f3">
    <w:name w:val="index 2"/>
    <w:basedOn w:val="a4"/>
    <w:next w:val="a4"/>
    <w:autoRedefine/>
    <w:uiPriority w:val="99"/>
    <w:semiHidden/>
    <w:unhideWhenUsed/>
    <w:rsid w:val="0078213A"/>
    <w:pPr>
      <w:spacing w:after="0" w:line="240" w:lineRule="auto"/>
      <w:ind w:left="560" w:hanging="28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3f">
    <w:name w:val="index 3"/>
    <w:basedOn w:val="a4"/>
    <w:next w:val="a4"/>
    <w:autoRedefine/>
    <w:uiPriority w:val="99"/>
    <w:semiHidden/>
    <w:unhideWhenUsed/>
    <w:rsid w:val="0078213A"/>
    <w:pPr>
      <w:spacing w:after="0" w:line="240" w:lineRule="auto"/>
      <w:ind w:left="840" w:hanging="28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49">
    <w:name w:val="index 4"/>
    <w:basedOn w:val="a4"/>
    <w:next w:val="a4"/>
    <w:autoRedefine/>
    <w:uiPriority w:val="99"/>
    <w:semiHidden/>
    <w:unhideWhenUsed/>
    <w:rsid w:val="0078213A"/>
    <w:pPr>
      <w:spacing w:after="0" w:line="240" w:lineRule="auto"/>
      <w:ind w:left="1120" w:hanging="28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58">
    <w:name w:val="index 5"/>
    <w:basedOn w:val="a4"/>
    <w:next w:val="a4"/>
    <w:autoRedefine/>
    <w:uiPriority w:val="99"/>
    <w:semiHidden/>
    <w:unhideWhenUsed/>
    <w:rsid w:val="0078213A"/>
    <w:pPr>
      <w:spacing w:after="0" w:line="240" w:lineRule="auto"/>
      <w:ind w:left="1400" w:hanging="28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63">
    <w:name w:val="index 6"/>
    <w:basedOn w:val="a4"/>
    <w:next w:val="a4"/>
    <w:autoRedefine/>
    <w:uiPriority w:val="99"/>
    <w:semiHidden/>
    <w:unhideWhenUsed/>
    <w:rsid w:val="0078213A"/>
    <w:pPr>
      <w:spacing w:after="0" w:line="240" w:lineRule="auto"/>
      <w:ind w:left="1680" w:hanging="28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73">
    <w:name w:val="index 7"/>
    <w:basedOn w:val="a4"/>
    <w:next w:val="a4"/>
    <w:autoRedefine/>
    <w:uiPriority w:val="99"/>
    <w:semiHidden/>
    <w:unhideWhenUsed/>
    <w:rsid w:val="0078213A"/>
    <w:pPr>
      <w:spacing w:after="0" w:line="240" w:lineRule="auto"/>
      <w:ind w:left="1960" w:hanging="28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83">
    <w:name w:val="index 8"/>
    <w:basedOn w:val="a4"/>
    <w:next w:val="a4"/>
    <w:autoRedefine/>
    <w:uiPriority w:val="99"/>
    <w:semiHidden/>
    <w:unhideWhenUsed/>
    <w:rsid w:val="0078213A"/>
    <w:pPr>
      <w:spacing w:after="0" w:line="240" w:lineRule="auto"/>
      <w:ind w:left="2240" w:hanging="28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92">
    <w:name w:val="index 9"/>
    <w:basedOn w:val="a4"/>
    <w:next w:val="a4"/>
    <w:autoRedefine/>
    <w:uiPriority w:val="99"/>
    <w:semiHidden/>
    <w:unhideWhenUsed/>
    <w:rsid w:val="0078213A"/>
    <w:pPr>
      <w:spacing w:after="0" w:line="240" w:lineRule="auto"/>
      <w:ind w:left="2520" w:hanging="28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table" w:customStyle="1" w:styleId="1fc">
    <w:name w:val="Цветная заливка1"/>
    <w:basedOn w:val="a7"/>
    <w:uiPriority w:val="71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Цветная заливка - Акцент 11"/>
    <w:basedOn w:val="a7"/>
    <w:next w:val="-13"/>
    <w:uiPriority w:val="71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Цветная заливка - Акцент 21"/>
    <w:basedOn w:val="a7"/>
    <w:next w:val="-26"/>
    <w:uiPriority w:val="71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Цветная заливка - Акцент 31"/>
    <w:basedOn w:val="a7"/>
    <w:next w:val="-36"/>
    <w:uiPriority w:val="71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3">
    <w:name w:val="Цветная заливка - Акцент 41"/>
    <w:basedOn w:val="a7"/>
    <w:next w:val="-45"/>
    <w:uiPriority w:val="71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Цветная заливка - Акцент 51"/>
    <w:basedOn w:val="a7"/>
    <w:next w:val="-55"/>
    <w:uiPriority w:val="71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Цветная заливка - Акцент 61"/>
    <w:basedOn w:val="a7"/>
    <w:next w:val="-65"/>
    <w:uiPriority w:val="71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d">
    <w:name w:val="Цветная сетка1"/>
    <w:basedOn w:val="a7"/>
    <w:uiPriority w:val="73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4">
    <w:name w:val="Цветная сетка - Акцент 11"/>
    <w:basedOn w:val="a7"/>
    <w:next w:val="-14"/>
    <w:uiPriority w:val="73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4">
    <w:name w:val="Цветная сетка - Акцент 21"/>
    <w:basedOn w:val="a7"/>
    <w:next w:val="-27"/>
    <w:uiPriority w:val="73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-314">
    <w:name w:val="Цветная сетка - Акцент 31"/>
    <w:basedOn w:val="a7"/>
    <w:next w:val="-37"/>
    <w:uiPriority w:val="73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4">
    <w:name w:val="Цветная сетка - Акцент 41"/>
    <w:basedOn w:val="a7"/>
    <w:next w:val="-46"/>
    <w:uiPriority w:val="73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14">
    <w:name w:val="Цветная сетка - Акцент 51"/>
    <w:basedOn w:val="a7"/>
    <w:next w:val="-56"/>
    <w:uiPriority w:val="73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-614">
    <w:name w:val="Цветная сетка - Акцент 61"/>
    <w:basedOn w:val="a7"/>
    <w:next w:val="-66"/>
    <w:uiPriority w:val="73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1fe">
    <w:name w:val="Table Colorful 1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7"/>
    <w:uiPriority w:val="99"/>
    <w:semiHidden/>
    <w:unhideWhenUsed/>
    <w:rsid w:val="0078213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ff">
    <w:name w:val="Цветной список1"/>
    <w:basedOn w:val="a7"/>
    <w:uiPriority w:val="72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5">
    <w:name w:val="Цветной список - Акцент 11"/>
    <w:basedOn w:val="a7"/>
    <w:next w:val="-15"/>
    <w:uiPriority w:val="72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-215">
    <w:name w:val="Цветной список - Акцент 21"/>
    <w:basedOn w:val="a7"/>
    <w:next w:val="-28"/>
    <w:uiPriority w:val="72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-315">
    <w:name w:val="Цветной список - Акцент 31"/>
    <w:basedOn w:val="a7"/>
    <w:next w:val="-38"/>
    <w:uiPriority w:val="72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-415">
    <w:name w:val="Цветной список - Акцент 41"/>
    <w:basedOn w:val="a7"/>
    <w:next w:val="-47"/>
    <w:uiPriority w:val="72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-515">
    <w:name w:val="Цветной список - Акцент 51"/>
    <w:basedOn w:val="a7"/>
    <w:next w:val="-57"/>
    <w:uiPriority w:val="72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-615">
    <w:name w:val="Цветной список - Акцент 61"/>
    <w:basedOn w:val="a7"/>
    <w:next w:val="-67"/>
    <w:uiPriority w:val="72"/>
    <w:rsid w:val="007821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paragraph" w:styleId="affffff1">
    <w:name w:val="Block Text"/>
    <w:basedOn w:val="a4"/>
    <w:uiPriority w:val="99"/>
    <w:semiHidden/>
    <w:unhideWhenUsed/>
    <w:rsid w:val="0078213A"/>
    <w:pPr>
      <w:spacing w:after="120" w:line="240" w:lineRule="auto"/>
      <w:ind w:left="1440" w:right="1440"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14">
    <w:name w:val="Цитата 21"/>
    <w:basedOn w:val="a4"/>
    <w:next w:val="a4"/>
    <w:link w:val="QuoteChar"/>
    <w:rsid w:val="0078213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2f5">
    <w:name w:val="Цитата 2 Знак"/>
    <w:basedOn w:val="a6"/>
    <w:link w:val="2f6"/>
    <w:uiPriority w:val="29"/>
    <w:rsid w:val="0078213A"/>
    <w:rPr>
      <w:rFonts w:ascii="Times New Roman" w:eastAsia="Times New Roman" w:hAnsi="Times New Roman" w:cs="Times New Roman"/>
      <w:i/>
      <w:iCs/>
      <w:color w:val="000000"/>
      <w:sz w:val="28"/>
    </w:rPr>
  </w:style>
  <w:style w:type="character" w:customStyle="1" w:styleId="QuoteChar">
    <w:name w:val="Quote Char"/>
    <w:link w:val="214"/>
    <w:locked/>
    <w:rsid w:val="0078213A"/>
    <w:rPr>
      <w:rFonts w:ascii="Times New Roman" w:eastAsia="Calibri" w:hAnsi="Times New Roman" w:cs="Times New Roman"/>
      <w:i/>
      <w:iCs/>
      <w:color w:val="000000"/>
      <w:sz w:val="28"/>
      <w:szCs w:val="28"/>
      <w:lang w:eastAsia="ru-RU"/>
    </w:rPr>
  </w:style>
  <w:style w:type="character" w:styleId="HTMLa">
    <w:name w:val="HTML Cite"/>
    <w:basedOn w:val="a6"/>
    <w:uiPriority w:val="99"/>
    <w:semiHidden/>
    <w:unhideWhenUsed/>
    <w:rsid w:val="0078213A"/>
    <w:rPr>
      <w:i/>
      <w:iCs/>
    </w:rPr>
  </w:style>
  <w:style w:type="paragraph" w:customStyle="1" w:styleId="1ff0">
    <w:name w:val="Шапка1"/>
    <w:basedOn w:val="a4"/>
    <w:next w:val="affffff2"/>
    <w:link w:val="affffff3"/>
    <w:uiPriority w:val="99"/>
    <w:semiHidden/>
    <w:unhideWhenUsed/>
    <w:rsid w:val="007821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Cambria" w:eastAsia="Times New Roman" w:hAnsi="Cambria" w:cs="Times New Roman"/>
      <w:sz w:val="24"/>
    </w:rPr>
  </w:style>
  <w:style w:type="character" w:customStyle="1" w:styleId="affffff3">
    <w:name w:val="Шапка Знак"/>
    <w:basedOn w:val="a6"/>
    <w:link w:val="1ff0"/>
    <w:uiPriority w:val="99"/>
    <w:semiHidden/>
    <w:rsid w:val="0078213A"/>
    <w:rPr>
      <w:rFonts w:ascii="Cambria" w:eastAsia="Times New Roman" w:hAnsi="Cambria" w:cs="Times New Roman"/>
      <w:sz w:val="24"/>
      <w:shd w:val="pct20" w:color="auto" w:fill="auto"/>
    </w:rPr>
  </w:style>
  <w:style w:type="paragraph" w:styleId="affffff4">
    <w:name w:val="E-mail Signature"/>
    <w:basedOn w:val="a4"/>
    <w:link w:val="affffff5"/>
    <w:uiPriority w:val="99"/>
    <w:semiHidden/>
    <w:unhideWhenUsed/>
    <w:rsid w:val="0078213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ffffff5">
    <w:name w:val="Электронная подпись Знак"/>
    <w:basedOn w:val="a6"/>
    <w:link w:val="affffff4"/>
    <w:uiPriority w:val="99"/>
    <w:semiHidden/>
    <w:rsid w:val="0078213A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fff6">
    <w:name w:val="Тема приказа"/>
    <w:basedOn w:val="a4"/>
    <w:link w:val="affffff7"/>
    <w:qFormat/>
    <w:rsid w:val="0078213A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fffff7">
    <w:name w:val="Тема приказа Знак"/>
    <w:basedOn w:val="a6"/>
    <w:link w:val="affffff6"/>
    <w:rsid w:val="0078213A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paragraph" w:styleId="affffff8">
    <w:name w:val="Revision"/>
    <w:hidden/>
    <w:uiPriority w:val="99"/>
    <w:semiHidden/>
    <w:rsid w:val="0078213A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webofficeattributevalue1">
    <w:name w:val="webofficeattributevalue1"/>
    <w:basedOn w:val="a6"/>
    <w:rsid w:val="0078213A"/>
    <w:rPr>
      <w:rFonts w:ascii="open-sans" w:hAnsi="open-sans" w:hint="default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ff1">
    <w:name w:val="Стиль1"/>
    <w:basedOn w:val="a4"/>
    <w:rsid w:val="007821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25">
    <w:name w:val="Font Style25"/>
    <w:rsid w:val="0078213A"/>
    <w:rPr>
      <w:rFonts w:ascii="Times New Roman" w:hAnsi="Times New Roman" w:cs="Times New Roman"/>
      <w:sz w:val="18"/>
      <w:szCs w:val="18"/>
    </w:rPr>
  </w:style>
  <w:style w:type="paragraph" w:customStyle="1" w:styleId="10">
    <w:name w:val="1. Стиль"/>
    <w:basedOn w:val="11"/>
    <w:qFormat/>
    <w:rsid w:val="0078213A"/>
    <w:pPr>
      <w:numPr>
        <w:ilvl w:val="0"/>
      </w:numPr>
      <w:spacing w:before="240" w:after="240"/>
      <w:jc w:val="center"/>
    </w:pPr>
  </w:style>
  <w:style w:type="paragraph" w:customStyle="1" w:styleId="11">
    <w:name w:val="1.1. Обычный"/>
    <w:basedOn w:val="affe"/>
    <w:qFormat/>
    <w:rsid w:val="0078213A"/>
    <w:pPr>
      <w:numPr>
        <w:ilvl w:val="1"/>
        <w:numId w:val="19"/>
      </w:numPr>
      <w:tabs>
        <w:tab w:val="left" w:pos="851"/>
      </w:tabs>
      <w:spacing w:before="120" w:after="0"/>
      <w:ind w:left="0" w:right="-57" w:firstLine="284"/>
    </w:pPr>
    <w:rPr>
      <w:rFonts w:eastAsia="Times New Roman"/>
      <w:b/>
      <w:bCs/>
      <w:sz w:val="22"/>
      <w:szCs w:val="22"/>
    </w:rPr>
  </w:style>
  <w:style w:type="paragraph" w:customStyle="1" w:styleId="affffff9">
    <w:name w:val="_Стиль"/>
    <w:basedOn w:val="affe"/>
    <w:link w:val="affffffa"/>
    <w:qFormat/>
    <w:rsid w:val="0078213A"/>
    <w:pPr>
      <w:spacing w:after="0"/>
      <w:ind w:right="-2"/>
    </w:pPr>
    <w:rPr>
      <w:rFonts w:eastAsia="Times New Roman"/>
      <w:spacing w:val="-1"/>
      <w:sz w:val="22"/>
      <w:szCs w:val="22"/>
    </w:rPr>
  </w:style>
  <w:style w:type="character" w:customStyle="1" w:styleId="affffffa">
    <w:name w:val="_Стиль Знак"/>
    <w:basedOn w:val="a6"/>
    <w:link w:val="affffff9"/>
    <w:rsid w:val="0078213A"/>
    <w:rPr>
      <w:rFonts w:ascii="Times New Roman" w:eastAsia="Times New Roman" w:hAnsi="Times New Roman" w:cs="Times New Roman"/>
      <w:spacing w:val="-1"/>
      <w:lang w:eastAsia="ru-RU"/>
    </w:rPr>
  </w:style>
  <w:style w:type="paragraph" w:customStyle="1" w:styleId="111">
    <w:name w:val="1.1.1. Стиль"/>
    <w:basedOn w:val="11"/>
    <w:link w:val="1110"/>
    <w:qFormat/>
    <w:rsid w:val="0078213A"/>
    <w:pPr>
      <w:numPr>
        <w:ilvl w:val="2"/>
      </w:numPr>
      <w:tabs>
        <w:tab w:val="clear" w:pos="851"/>
        <w:tab w:val="left" w:pos="993"/>
      </w:tabs>
      <w:spacing w:before="0"/>
      <w:ind w:left="0" w:firstLine="284"/>
    </w:pPr>
    <w:rPr>
      <w:b w:val="0"/>
    </w:rPr>
  </w:style>
  <w:style w:type="character" w:customStyle="1" w:styleId="1110">
    <w:name w:val="1.1.1. Стиль Знак"/>
    <w:basedOn w:val="a6"/>
    <w:link w:val="111"/>
    <w:rsid w:val="0078213A"/>
    <w:rPr>
      <w:rFonts w:ascii="Times New Roman" w:eastAsia="Times New Roman" w:hAnsi="Times New Roman" w:cs="Times New Roman"/>
      <w:bCs/>
      <w:lang w:eastAsia="ru-RU"/>
    </w:rPr>
  </w:style>
  <w:style w:type="numbering" w:customStyle="1" w:styleId="1ff2">
    <w:name w:val="#МаркСпискиКорень1"/>
    <w:basedOn w:val="a8"/>
    <w:uiPriority w:val="99"/>
    <w:rsid w:val="0078213A"/>
  </w:style>
  <w:style w:type="numbering" w:customStyle="1" w:styleId="114">
    <w:name w:val="СписокСпециальный11"/>
    <w:rsid w:val="0078213A"/>
  </w:style>
  <w:style w:type="numbering" w:customStyle="1" w:styleId="1ff3">
    <w:name w:val="#НумерСпискиКорень1"/>
    <w:basedOn w:val="12"/>
    <w:uiPriority w:val="99"/>
    <w:rsid w:val="0078213A"/>
    <w:pPr>
      <w:numPr>
        <w:numId w:val="2"/>
      </w:numPr>
    </w:pPr>
  </w:style>
  <w:style w:type="numbering" w:customStyle="1" w:styleId="1111111">
    <w:name w:val="1 / 1.1 / 1.1.11"/>
    <w:basedOn w:val="a8"/>
    <w:next w:val="111111"/>
    <w:uiPriority w:val="99"/>
    <w:semiHidden/>
    <w:unhideWhenUsed/>
    <w:rsid w:val="0078213A"/>
  </w:style>
  <w:style w:type="numbering" w:customStyle="1" w:styleId="1ai1">
    <w:name w:val="1 / a / i1"/>
    <w:basedOn w:val="a8"/>
    <w:next w:val="1ai"/>
    <w:uiPriority w:val="99"/>
    <w:semiHidden/>
    <w:unhideWhenUsed/>
    <w:rsid w:val="0078213A"/>
  </w:style>
  <w:style w:type="character" w:customStyle="1" w:styleId="s104">
    <w:name w:val="s_104"/>
    <w:basedOn w:val="a6"/>
    <w:rsid w:val="0078213A"/>
  </w:style>
  <w:style w:type="paragraph" w:styleId="afe">
    <w:name w:val="envelope address"/>
    <w:basedOn w:val="a4"/>
    <w:uiPriority w:val="99"/>
    <w:semiHidden/>
    <w:unhideWhenUsed/>
    <w:rsid w:val="0078213A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Intense Quote"/>
    <w:basedOn w:val="a4"/>
    <w:next w:val="a4"/>
    <w:link w:val="aff2"/>
    <w:uiPriority w:val="30"/>
    <w:qFormat/>
    <w:rsid w:val="0078213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Times New Roman" w:eastAsia="Times New Roman" w:hAnsi="Times New Roman" w:cs="Times New Roman"/>
      <w:b/>
      <w:bCs/>
      <w:i/>
      <w:iCs/>
      <w:color w:val="4F81BD"/>
      <w:sz w:val="28"/>
    </w:rPr>
  </w:style>
  <w:style w:type="character" w:customStyle="1" w:styleId="1ff4">
    <w:name w:val="Выделенная цитата Знак1"/>
    <w:basedOn w:val="a6"/>
    <w:uiPriority w:val="30"/>
    <w:rsid w:val="0078213A"/>
    <w:rPr>
      <w:i/>
      <w:iCs/>
      <w:color w:val="5B9BD5" w:themeColor="accent1"/>
    </w:rPr>
  </w:style>
  <w:style w:type="paragraph" w:styleId="27">
    <w:name w:val="envelope return"/>
    <w:basedOn w:val="a4"/>
    <w:uiPriority w:val="99"/>
    <w:semiHidden/>
    <w:unhideWhenUsed/>
    <w:rsid w:val="0078213A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table" w:styleId="-20">
    <w:name w:val="Light Shading Accent 2"/>
    <w:basedOn w:val="a7"/>
    <w:uiPriority w:val="60"/>
    <w:semiHidden/>
    <w:unhideWhenUsed/>
    <w:rsid w:val="0078213A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0">
    <w:name w:val="Light Shading Accent 3"/>
    <w:basedOn w:val="a7"/>
    <w:uiPriority w:val="60"/>
    <w:semiHidden/>
    <w:unhideWhenUsed/>
    <w:rsid w:val="0078213A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7"/>
    <w:uiPriority w:val="60"/>
    <w:semiHidden/>
    <w:unhideWhenUsed/>
    <w:rsid w:val="0078213A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7"/>
    <w:uiPriority w:val="60"/>
    <w:semiHidden/>
    <w:unhideWhenUsed/>
    <w:rsid w:val="0078213A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">
    <w:name w:val="Light Shading Accent 6"/>
    <w:basedOn w:val="a7"/>
    <w:uiPriority w:val="60"/>
    <w:semiHidden/>
    <w:unhideWhenUsed/>
    <w:rsid w:val="0078213A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-22">
    <w:name w:val="Light Grid Accent 2"/>
    <w:basedOn w:val="a7"/>
    <w:uiPriority w:val="62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2">
    <w:name w:val="Light Grid Accent 3"/>
    <w:basedOn w:val="a7"/>
    <w:uiPriority w:val="62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0">
    <w:name w:val="Light Grid Accent 4"/>
    <w:basedOn w:val="a7"/>
    <w:uiPriority w:val="62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0">
    <w:name w:val="Light Grid Accent 5"/>
    <w:basedOn w:val="a7"/>
    <w:uiPriority w:val="62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0">
    <w:name w:val="Light Grid Accent 6"/>
    <w:basedOn w:val="a7"/>
    <w:uiPriority w:val="62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-23">
    <w:name w:val="Light List Accent 2"/>
    <w:basedOn w:val="a7"/>
    <w:uiPriority w:val="61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3">
    <w:name w:val="Light List Accent 3"/>
    <w:basedOn w:val="a7"/>
    <w:uiPriority w:val="61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2">
    <w:name w:val="Light List Accent 4"/>
    <w:basedOn w:val="a7"/>
    <w:uiPriority w:val="61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2">
    <w:name w:val="Light List Accent 5"/>
    <w:basedOn w:val="a7"/>
    <w:uiPriority w:val="61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2">
    <w:name w:val="Light List Accent 6"/>
    <w:basedOn w:val="a7"/>
    <w:uiPriority w:val="61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character" w:styleId="affffffb">
    <w:name w:val="Intense Reference"/>
    <w:basedOn w:val="a6"/>
    <w:uiPriority w:val="32"/>
    <w:qFormat/>
    <w:rsid w:val="0078213A"/>
    <w:rPr>
      <w:b/>
      <w:bCs/>
      <w:smallCaps/>
      <w:color w:val="5B9BD5" w:themeColor="accent1"/>
      <w:spacing w:val="5"/>
    </w:rPr>
  </w:style>
  <w:style w:type="character" w:styleId="affffffc">
    <w:name w:val="Intense Emphasis"/>
    <w:basedOn w:val="a6"/>
    <w:uiPriority w:val="21"/>
    <w:qFormat/>
    <w:rsid w:val="0078213A"/>
    <w:rPr>
      <w:i/>
      <w:iCs/>
      <w:color w:val="5B9BD5" w:themeColor="accent1"/>
    </w:rPr>
  </w:style>
  <w:style w:type="character" w:styleId="affffffd">
    <w:name w:val="Subtle Reference"/>
    <w:basedOn w:val="a6"/>
    <w:uiPriority w:val="31"/>
    <w:qFormat/>
    <w:rsid w:val="0078213A"/>
    <w:rPr>
      <w:smallCaps/>
      <w:color w:val="5A5A5A" w:themeColor="text1" w:themeTint="A5"/>
    </w:rPr>
  </w:style>
  <w:style w:type="character" w:styleId="affffffe">
    <w:name w:val="Subtle Emphasis"/>
    <w:basedOn w:val="a6"/>
    <w:uiPriority w:val="19"/>
    <w:qFormat/>
    <w:rsid w:val="0078213A"/>
    <w:rPr>
      <w:i/>
      <w:iCs/>
      <w:color w:val="404040" w:themeColor="text1" w:themeTint="BF"/>
    </w:rPr>
  </w:style>
  <w:style w:type="table" w:styleId="1-2">
    <w:name w:val="Medium List 1 Accent 2"/>
    <w:basedOn w:val="a7"/>
    <w:uiPriority w:val="65"/>
    <w:semiHidden/>
    <w:unhideWhenUsed/>
    <w:rsid w:val="0078213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">
    <w:name w:val="Medium List 1 Accent 3"/>
    <w:basedOn w:val="a7"/>
    <w:uiPriority w:val="65"/>
    <w:semiHidden/>
    <w:unhideWhenUsed/>
    <w:rsid w:val="0078213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">
    <w:name w:val="Medium List 1 Accent 4"/>
    <w:basedOn w:val="a7"/>
    <w:uiPriority w:val="65"/>
    <w:semiHidden/>
    <w:unhideWhenUsed/>
    <w:rsid w:val="0078213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">
    <w:name w:val="Medium List 1 Accent 5"/>
    <w:basedOn w:val="a7"/>
    <w:uiPriority w:val="65"/>
    <w:semiHidden/>
    <w:unhideWhenUsed/>
    <w:rsid w:val="0078213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">
    <w:name w:val="Medium List 1 Accent 6"/>
    <w:basedOn w:val="a7"/>
    <w:uiPriority w:val="65"/>
    <w:semiHidden/>
    <w:unhideWhenUsed/>
    <w:rsid w:val="0078213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-1">
    <w:name w:val="Medium List 2 Accent 1"/>
    <w:basedOn w:val="a7"/>
    <w:uiPriority w:val="66"/>
    <w:semiHidden/>
    <w:unhideWhenUsed/>
    <w:rsid w:val="0078213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7"/>
    <w:uiPriority w:val="66"/>
    <w:semiHidden/>
    <w:unhideWhenUsed/>
    <w:rsid w:val="0078213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7"/>
    <w:uiPriority w:val="66"/>
    <w:semiHidden/>
    <w:unhideWhenUsed/>
    <w:rsid w:val="0078213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7"/>
    <w:uiPriority w:val="66"/>
    <w:semiHidden/>
    <w:unhideWhenUsed/>
    <w:rsid w:val="0078213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7"/>
    <w:uiPriority w:val="66"/>
    <w:semiHidden/>
    <w:unhideWhenUsed/>
    <w:rsid w:val="0078213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7"/>
    <w:uiPriority w:val="66"/>
    <w:semiHidden/>
    <w:unhideWhenUsed/>
    <w:rsid w:val="0078213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20">
    <w:name w:val="Medium Shading 1 Accent 2"/>
    <w:basedOn w:val="a7"/>
    <w:uiPriority w:val="63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7"/>
    <w:uiPriority w:val="63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7"/>
    <w:uiPriority w:val="63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7"/>
    <w:uiPriority w:val="63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7"/>
    <w:uiPriority w:val="63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0">
    <w:name w:val="Medium Shading 2 Accent 2"/>
    <w:basedOn w:val="a7"/>
    <w:uiPriority w:val="64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7"/>
    <w:uiPriority w:val="64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7"/>
    <w:uiPriority w:val="64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7"/>
    <w:uiPriority w:val="64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7"/>
    <w:uiPriority w:val="64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-1">
    <w:name w:val="Medium Grid 1 Accent 1"/>
    <w:basedOn w:val="a7"/>
    <w:uiPriority w:val="67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2">
    <w:name w:val="Medium Grid 1 Accent 2"/>
    <w:basedOn w:val="a7"/>
    <w:uiPriority w:val="67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2">
    <w:name w:val="Medium Grid 1 Accent 3"/>
    <w:basedOn w:val="a7"/>
    <w:uiPriority w:val="67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2">
    <w:name w:val="Medium Grid 1 Accent 4"/>
    <w:basedOn w:val="a7"/>
    <w:uiPriority w:val="67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2">
    <w:name w:val="Medium Grid 1 Accent 5"/>
    <w:basedOn w:val="a7"/>
    <w:uiPriority w:val="67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2">
    <w:name w:val="Medium Grid 1 Accent 6"/>
    <w:basedOn w:val="a7"/>
    <w:uiPriority w:val="67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-10">
    <w:name w:val="Medium Grid 2 Accent 1"/>
    <w:basedOn w:val="a7"/>
    <w:uiPriority w:val="68"/>
    <w:semiHidden/>
    <w:unhideWhenUsed/>
    <w:rsid w:val="0078213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7"/>
    <w:uiPriority w:val="68"/>
    <w:semiHidden/>
    <w:unhideWhenUsed/>
    <w:rsid w:val="0078213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7"/>
    <w:uiPriority w:val="68"/>
    <w:semiHidden/>
    <w:unhideWhenUsed/>
    <w:rsid w:val="0078213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7"/>
    <w:uiPriority w:val="68"/>
    <w:semiHidden/>
    <w:unhideWhenUsed/>
    <w:rsid w:val="0078213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7"/>
    <w:uiPriority w:val="68"/>
    <w:semiHidden/>
    <w:unhideWhenUsed/>
    <w:rsid w:val="0078213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7"/>
    <w:uiPriority w:val="68"/>
    <w:semiHidden/>
    <w:unhideWhenUsed/>
    <w:rsid w:val="0078213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1">
    <w:name w:val="Medium Grid 3 Accent 1"/>
    <w:basedOn w:val="a7"/>
    <w:uiPriority w:val="69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7"/>
    <w:uiPriority w:val="69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7"/>
    <w:uiPriority w:val="69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7"/>
    <w:uiPriority w:val="69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7"/>
    <w:uiPriority w:val="69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7"/>
    <w:uiPriority w:val="69"/>
    <w:semiHidden/>
    <w:unhideWhenUsed/>
    <w:rsid w:val="0078213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-12">
    <w:name w:val="Dark List Accent 1"/>
    <w:basedOn w:val="a7"/>
    <w:uiPriority w:val="70"/>
    <w:semiHidden/>
    <w:unhideWhenUsed/>
    <w:rsid w:val="0078213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5">
    <w:name w:val="Dark List Accent 2"/>
    <w:basedOn w:val="a7"/>
    <w:uiPriority w:val="70"/>
    <w:semiHidden/>
    <w:unhideWhenUsed/>
    <w:rsid w:val="0078213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5">
    <w:name w:val="Dark List Accent 3"/>
    <w:basedOn w:val="a7"/>
    <w:uiPriority w:val="70"/>
    <w:semiHidden/>
    <w:unhideWhenUsed/>
    <w:rsid w:val="0078213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4">
    <w:name w:val="Dark List Accent 4"/>
    <w:basedOn w:val="a7"/>
    <w:uiPriority w:val="70"/>
    <w:semiHidden/>
    <w:unhideWhenUsed/>
    <w:rsid w:val="0078213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4">
    <w:name w:val="Dark List Accent 5"/>
    <w:basedOn w:val="a7"/>
    <w:uiPriority w:val="70"/>
    <w:semiHidden/>
    <w:unhideWhenUsed/>
    <w:rsid w:val="0078213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4">
    <w:name w:val="Dark List Accent 6"/>
    <w:basedOn w:val="a7"/>
    <w:uiPriority w:val="70"/>
    <w:semiHidden/>
    <w:unhideWhenUsed/>
    <w:rsid w:val="0078213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-13">
    <w:name w:val="Colorful Shading Accent 1"/>
    <w:basedOn w:val="a7"/>
    <w:uiPriority w:val="71"/>
    <w:semiHidden/>
    <w:unhideWhenUsed/>
    <w:rsid w:val="0078213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6">
    <w:name w:val="Colorful Shading Accent 2"/>
    <w:basedOn w:val="a7"/>
    <w:uiPriority w:val="71"/>
    <w:semiHidden/>
    <w:unhideWhenUsed/>
    <w:rsid w:val="0078213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6">
    <w:name w:val="Colorful Shading Accent 3"/>
    <w:basedOn w:val="a7"/>
    <w:uiPriority w:val="71"/>
    <w:semiHidden/>
    <w:unhideWhenUsed/>
    <w:rsid w:val="0078213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5">
    <w:name w:val="Colorful Shading Accent 4"/>
    <w:basedOn w:val="a7"/>
    <w:uiPriority w:val="71"/>
    <w:semiHidden/>
    <w:unhideWhenUsed/>
    <w:rsid w:val="0078213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5">
    <w:name w:val="Colorful Shading Accent 5"/>
    <w:basedOn w:val="a7"/>
    <w:uiPriority w:val="71"/>
    <w:semiHidden/>
    <w:unhideWhenUsed/>
    <w:rsid w:val="0078213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5">
    <w:name w:val="Colorful Shading Accent 6"/>
    <w:basedOn w:val="a7"/>
    <w:uiPriority w:val="71"/>
    <w:semiHidden/>
    <w:unhideWhenUsed/>
    <w:rsid w:val="0078213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Grid Accent 1"/>
    <w:basedOn w:val="a7"/>
    <w:uiPriority w:val="73"/>
    <w:semiHidden/>
    <w:unhideWhenUsed/>
    <w:rsid w:val="0078213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7">
    <w:name w:val="Colorful Grid Accent 2"/>
    <w:basedOn w:val="a7"/>
    <w:uiPriority w:val="73"/>
    <w:semiHidden/>
    <w:unhideWhenUsed/>
    <w:rsid w:val="0078213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7">
    <w:name w:val="Colorful Grid Accent 3"/>
    <w:basedOn w:val="a7"/>
    <w:uiPriority w:val="73"/>
    <w:semiHidden/>
    <w:unhideWhenUsed/>
    <w:rsid w:val="0078213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6">
    <w:name w:val="Colorful Grid Accent 4"/>
    <w:basedOn w:val="a7"/>
    <w:uiPriority w:val="73"/>
    <w:semiHidden/>
    <w:unhideWhenUsed/>
    <w:rsid w:val="0078213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6">
    <w:name w:val="Colorful Grid Accent 5"/>
    <w:basedOn w:val="a7"/>
    <w:uiPriority w:val="73"/>
    <w:semiHidden/>
    <w:unhideWhenUsed/>
    <w:rsid w:val="0078213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6">
    <w:name w:val="Colorful Grid Accent 6"/>
    <w:basedOn w:val="a7"/>
    <w:uiPriority w:val="73"/>
    <w:semiHidden/>
    <w:unhideWhenUsed/>
    <w:rsid w:val="0078213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-15">
    <w:name w:val="Colorful List Accent 1"/>
    <w:basedOn w:val="a7"/>
    <w:uiPriority w:val="72"/>
    <w:semiHidden/>
    <w:unhideWhenUsed/>
    <w:rsid w:val="0078213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8">
    <w:name w:val="Colorful List Accent 2"/>
    <w:basedOn w:val="a7"/>
    <w:uiPriority w:val="72"/>
    <w:semiHidden/>
    <w:unhideWhenUsed/>
    <w:rsid w:val="0078213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8">
    <w:name w:val="Colorful List Accent 3"/>
    <w:basedOn w:val="a7"/>
    <w:uiPriority w:val="72"/>
    <w:semiHidden/>
    <w:unhideWhenUsed/>
    <w:rsid w:val="0078213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7">
    <w:name w:val="Colorful List Accent 4"/>
    <w:basedOn w:val="a7"/>
    <w:uiPriority w:val="72"/>
    <w:semiHidden/>
    <w:unhideWhenUsed/>
    <w:rsid w:val="0078213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7">
    <w:name w:val="Colorful List Accent 5"/>
    <w:basedOn w:val="a7"/>
    <w:uiPriority w:val="72"/>
    <w:semiHidden/>
    <w:unhideWhenUsed/>
    <w:rsid w:val="0078213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7">
    <w:name w:val="Colorful List Accent 6"/>
    <w:basedOn w:val="a7"/>
    <w:uiPriority w:val="72"/>
    <w:semiHidden/>
    <w:unhideWhenUsed/>
    <w:rsid w:val="0078213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2f6">
    <w:name w:val="Quote"/>
    <w:basedOn w:val="a4"/>
    <w:next w:val="a4"/>
    <w:link w:val="2f5"/>
    <w:uiPriority w:val="29"/>
    <w:qFormat/>
    <w:rsid w:val="0078213A"/>
    <w:pPr>
      <w:spacing w:before="200"/>
      <w:ind w:left="864" w:right="864"/>
      <w:jc w:val="center"/>
    </w:pPr>
    <w:rPr>
      <w:rFonts w:ascii="Times New Roman" w:eastAsia="Times New Roman" w:hAnsi="Times New Roman" w:cs="Times New Roman"/>
      <w:i/>
      <w:iCs/>
      <w:color w:val="000000"/>
      <w:sz w:val="28"/>
    </w:rPr>
  </w:style>
  <w:style w:type="character" w:customStyle="1" w:styleId="215">
    <w:name w:val="Цитата 2 Знак1"/>
    <w:basedOn w:val="a6"/>
    <w:uiPriority w:val="29"/>
    <w:rsid w:val="0078213A"/>
    <w:rPr>
      <w:i/>
      <w:iCs/>
      <w:color w:val="404040" w:themeColor="text1" w:themeTint="BF"/>
    </w:rPr>
  </w:style>
  <w:style w:type="paragraph" w:styleId="affffff2">
    <w:name w:val="Message Header"/>
    <w:basedOn w:val="a4"/>
    <w:link w:val="1ff5"/>
    <w:uiPriority w:val="99"/>
    <w:semiHidden/>
    <w:unhideWhenUsed/>
    <w:rsid w:val="007821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f5">
    <w:name w:val="Шапка Знак1"/>
    <w:basedOn w:val="a6"/>
    <w:link w:val="affffff2"/>
    <w:uiPriority w:val="99"/>
    <w:semiHidden/>
    <w:rsid w:val="0078213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afffffff">
    <w:name w:val="Гипертекстовая ссылка"/>
    <w:basedOn w:val="a6"/>
    <w:uiPriority w:val="99"/>
    <w:rsid w:val="009E182B"/>
    <w:rPr>
      <w:color w:val="106BBE"/>
    </w:rPr>
  </w:style>
  <w:style w:type="paragraph" w:customStyle="1" w:styleId="s1">
    <w:name w:val="s_1"/>
    <w:basedOn w:val="a4"/>
    <w:rsid w:val="00AB5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5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hyperlink" Target="consultantplus://offline/ref=3FFDA37D507BB5499B78F1916EB17FA4557166A40079AC338E9152F584C8BEF6AA637D8BA81447A2u5xEO" TargetMode="Externa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3.bin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0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24" Type="http://schemas.openxmlformats.org/officeDocument/2006/relationships/oleObject" Target="embeddings/oleObject7.bin"/><Relationship Id="rId32" Type="http://schemas.openxmlformats.org/officeDocument/2006/relationships/image" Target="media/image9.wmf"/><Relationship Id="rId37" Type="http://schemas.openxmlformats.org/officeDocument/2006/relationships/oleObject" Target="embeddings/oleObject16.bin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7.wmf"/><Relationship Id="rId36" Type="http://schemas.openxmlformats.org/officeDocument/2006/relationships/oleObject" Target="embeddings/oleObject15.bin"/><Relationship Id="rId10" Type="http://schemas.openxmlformats.org/officeDocument/2006/relationships/hyperlink" Target="garantF1://70083216.4226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hyperlink" Target="garantF1://71915900.0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oleObject" Target="embeddings/oleObject9.bin"/><Relationship Id="rId30" Type="http://schemas.openxmlformats.org/officeDocument/2006/relationships/image" Target="media/image8.wmf"/><Relationship Id="rId35" Type="http://schemas.openxmlformats.org/officeDocument/2006/relationships/oleObject" Target="embeddings/oleObject14.bin"/><Relationship Id="rId8" Type="http://schemas.openxmlformats.org/officeDocument/2006/relationships/hyperlink" Target="garantF1://71915900.10000" TargetMode="External"/><Relationship Id="rId3" Type="http://schemas.openxmlformats.org/officeDocument/2006/relationships/styles" Target="styles.xml"/><Relationship Id="rId12" Type="http://schemas.openxmlformats.org/officeDocument/2006/relationships/hyperlink" Target="https://internet.garant.ru/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6.wmf"/><Relationship Id="rId33" Type="http://schemas.openxmlformats.org/officeDocument/2006/relationships/oleObject" Target="embeddings/oleObject12.bin"/><Relationship Id="rId38" Type="http://schemas.openxmlformats.org/officeDocument/2006/relationships/hyperlink" Target="garantF1://70019304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49ECD-384D-4ECC-AA1C-F42AC3212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13930</Words>
  <Characters>79405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93149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Татьяна Александровна</dc:creator>
  <cp:keywords/>
  <dc:description/>
  <cp:lastModifiedBy>Зубкова Анастасия Леонидовна</cp:lastModifiedBy>
  <cp:revision>4</cp:revision>
  <dcterms:created xsi:type="dcterms:W3CDTF">2026-04-13T07:32:00Z</dcterms:created>
  <dcterms:modified xsi:type="dcterms:W3CDTF">2026-05-18T06:09:00Z</dcterms:modified>
</cp:coreProperties>
</file>